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BBE46" w14:textId="77777777" w:rsidR="001576A8" w:rsidRPr="00464325" w:rsidRDefault="00CB687E" w:rsidP="003D1DDA">
      <w:pPr>
        <w:pStyle w:val="Nadpis1"/>
        <w:numPr>
          <w:ilvl w:val="0"/>
          <w:numId w:val="0"/>
        </w:numPr>
      </w:pPr>
      <w:r w:rsidRPr="00464325">
        <w:t xml:space="preserve">PRŮVODNÍ </w:t>
      </w:r>
      <w:r w:rsidR="00004DC6">
        <w:t>LIST</w:t>
      </w:r>
    </w:p>
    <w:p w14:paraId="7E8F4031" w14:textId="77777777" w:rsidR="003D1DDA" w:rsidRDefault="00546B63" w:rsidP="003D1DDA">
      <w:pPr>
        <w:pStyle w:val="Zhlav"/>
        <w:tabs>
          <w:tab w:val="clear" w:pos="4536"/>
          <w:tab w:val="clear" w:pos="9072"/>
        </w:tabs>
        <w:spacing w:after="240"/>
        <w:jc w:val="center"/>
        <w:rPr>
          <w:rFonts w:asciiTheme="majorHAnsi" w:hAnsiTheme="majorHAnsi" w:cstheme="majorHAnsi"/>
          <w:b/>
          <w:sz w:val="28"/>
          <w:szCs w:val="28"/>
        </w:rPr>
      </w:pPr>
      <w:bookmarkStart w:id="0" w:name="_Hlk174696957"/>
      <w:r>
        <w:rPr>
          <w:rFonts w:asciiTheme="majorHAnsi" w:hAnsiTheme="majorHAnsi" w:cstheme="majorHAnsi"/>
          <w:b/>
          <w:sz w:val="36"/>
        </w:rPr>
        <w:t>TURISTICKÁ x RYSOVA</w:t>
      </w:r>
      <w:r w:rsidR="001076E5">
        <w:rPr>
          <w:rFonts w:asciiTheme="majorHAnsi" w:hAnsiTheme="majorHAnsi" w:cstheme="majorHAnsi"/>
          <w:b/>
          <w:sz w:val="36"/>
        </w:rPr>
        <w:t xml:space="preserve"> </w:t>
      </w:r>
      <w:r w:rsidR="002364D8" w:rsidRPr="002364D8">
        <w:rPr>
          <w:rFonts w:asciiTheme="majorHAnsi" w:hAnsiTheme="majorHAnsi" w:cstheme="majorHAnsi"/>
          <w:b/>
          <w:sz w:val="36"/>
        </w:rPr>
        <w:t xml:space="preserve"> </w:t>
      </w:r>
      <w:bookmarkEnd w:id="0"/>
      <w:r w:rsidR="00E71F4F">
        <w:rPr>
          <w:rFonts w:asciiTheme="majorHAnsi" w:hAnsiTheme="majorHAnsi" w:cstheme="majorHAnsi"/>
          <w:b/>
          <w:sz w:val="36"/>
        </w:rPr>
        <w:br/>
      </w:r>
    </w:p>
    <w:p w14:paraId="589EA3EA" w14:textId="77777777" w:rsidR="00DB1F92" w:rsidRPr="003D1DDA" w:rsidRDefault="00B473A5" w:rsidP="003D1DDA">
      <w:pPr>
        <w:pStyle w:val="Zhlav"/>
        <w:tabs>
          <w:tab w:val="clear" w:pos="4536"/>
          <w:tab w:val="clear" w:pos="9072"/>
        </w:tabs>
        <w:spacing w:after="240"/>
        <w:jc w:val="center"/>
        <w:rPr>
          <w:rFonts w:asciiTheme="majorHAnsi" w:hAnsiTheme="majorHAnsi" w:cstheme="majorHAnsi"/>
          <w:b/>
          <w:sz w:val="28"/>
          <w:szCs w:val="28"/>
        </w:rPr>
      </w:pPr>
      <w:r w:rsidRPr="00B473A5">
        <w:rPr>
          <w:rFonts w:ascii="Calibri" w:hAnsi="Calibri" w:cs="Calibri"/>
          <w:b/>
          <w:sz w:val="22"/>
          <w:szCs w:val="22"/>
        </w:rPr>
        <w:t xml:space="preserve">Dokumentace pro </w:t>
      </w:r>
      <w:r w:rsidR="00546B63">
        <w:rPr>
          <w:rFonts w:ascii="Calibri" w:hAnsi="Calibri" w:cs="Calibri"/>
          <w:b/>
          <w:sz w:val="22"/>
          <w:szCs w:val="22"/>
        </w:rPr>
        <w:t>vydání společného povolení místní komunikace</w:t>
      </w:r>
    </w:p>
    <w:p w14:paraId="59033B9F" w14:textId="77777777" w:rsidR="00DB1F92" w:rsidRDefault="00DB1F92" w:rsidP="00566C36">
      <w:pPr>
        <w:pStyle w:val="Zhlav"/>
        <w:tabs>
          <w:tab w:val="clear" w:pos="4536"/>
          <w:tab w:val="clear" w:pos="9072"/>
        </w:tabs>
        <w:spacing w:after="240"/>
        <w:rPr>
          <w:rFonts w:asciiTheme="majorHAnsi" w:hAnsiTheme="majorHAnsi" w:cstheme="majorHAnsi"/>
          <w:b/>
          <w:sz w:val="24"/>
          <w:u w:val="single"/>
        </w:rPr>
      </w:pPr>
    </w:p>
    <w:p w14:paraId="6C132703" w14:textId="77777777" w:rsidR="00DB1F92" w:rsidRDefault="00DB1F92" w:rsidP="00566C36">
      <w:pPr>
        <w:pStyle w:val="Zhlav"/>
        <w:tabs>
          <w:tab w:val="clear" w:pos="4536"/>
          <w:tab w:val="clear" w:pos="9072"/>
        </w:tabs>
        <w:spacing w:after="240"/>
        <w:rPr>
          <w:rFonts w:asciiTheme="majorHAnsi" w:hAnsiTheme="majorHAnsi" w:cstheme="majorHAnsi"/>
          <w:b/>
          <w:sz w:val="24"/>
          <w:u w:val="single"/>
        </w:rPr>
      </w:pPr>
    </w:p>
    <w:p w14:paraId="35CC9FA4" w14:textId="77777777" w:rsidR="00DB1F92" w:rsidRDefault="00DB1F92" w:rsidP="00566C36">
      <w:pPr>
        <w:pStyle w:val="Zhlav"/>
        <w:tabs>
          <w:tab w:val="clear" w:pos="4536"/>
          <w:tab w:val="clear" w:pos="9072"/>
        </w:tabs>
        <w:spacing w:after="240"/>
        <w:rPr>
          <w:rFonts w:asciiTheme="majorHAnsi" w:hAnsiTheme="majorHAnsi" w:cstheme="majorHAnsi"/>
          <w:b/>
          <w:sz w:val="24"/>
          <w:u w:val="single"/>
        </w:rPr>
      </w:pPr>
    </w:p>
    <w:p w14:paraId="061532AB" w14:textId="77777777" w:rsidR="00DB1F92" w:rsidRDefault="00DB1F92" w:rsidP="00566C36">
      <w:pPr>
        <w:pStyle w:val="Zhlav"/>
        <w:tabs>
          <w:tab w:val="clear" w:pos="4536"/>
          <w:tab w:val="clear" w:pos="9072"/>
        </w:tabs>
        <w:spacing w:after="240"/>
        <w:rPr>
          <w:rFonts w:asciiTheme="majorHAnsi" w:hAnsiTheme="majorHAnsi" w:cstheme="majorHAnsi"/>
          <w:b/>
          <w:sz w:val="24"/>
          <w:u w:val="single"/>
        </w:rPr>
      </w:pPr>
    </w:p>
    <w:p w14:paraId="764586A9" w14:textId="77777777" w:rsidR="00DB1F92" w:rsidRDefault="00DB1F92" w:rsidP="00566C36">
      <w:pPr>
        <w:pStyle w:val="Zhlav"/>
        <w:tabs>
          <w:tab w:val="clear" w:pos="4536"/>
          <w:tab w:val="clear" w:pos="9072"/>
        </w:tabs>
        <w:spacing w:after="240"/>
        <w:rPr>
          <w:rFonts w:asciiTheme="majorHAnsi" w:hAnsiTheme="majorHAnsi" w:cstheme="majorHAnsi"/>
          <w:b/>
          <w:sz w:val="24"/>
          <w:u w:val="single"/>
        </w:rPr>
      </w:pPr>
    </w:p>
    <w:p w14:paraId="644BF89B" w14:textId="77777777" w:rsidR="00DB1F92" w:rsidRDefault="00DB1F92" w:rsidP="00566C36">
      <w:pPr>
        <w:pStyle w:val="Zhlav"/>
        <w:tabs>
          <w:tab w:val="clear" w:pos="4536"/>
          <w:tab w:val="clear" w:pos="9072"/>
        </w:tabs>
        <w:spacing w:after="240"/>
        <w:rPr>
          <w:rFonts w:asciiTheme="majorHAnsi" w:hAnsiTheme="majorHAnsi" w:cstheme="majorHAnsi"/>
          <w:b/>
          <w:sz w:val="24"/>
          <w:u w:val="single"/>
        </w:rPr>
      </w:pPr>
    </w:p>
    <w:p w14:paraId="518D2BD9" w14:textId="77777777" w:rsidR="00DB1F92" w:rsidRDefault="00DB1F92" w:rsidP="00566C36">
      <w:pPr>
        <w:pStyle w:val="Zhlav"/>
        <w:tabs>
          <w:tab w:val="clear" w:pos="4536"/>
          <w:tab w:val="clear" w:pos="9072"/>
        </w:tabs>
        <w:spacing w:after="240"/>
        <w:rPr>
          <w:rFonts w:asciiTheme="majorHAnsi" w:hAnsiTheme="majorHAnsi" w:cstheme="majorHAnsi"/>
          <w:b/>
          <w:sz w:val="24"/>
          <w:u w:val="single"/>
        </w:rPr>
      </w:pPr>
    </w:p>
    <w:p w14:paraId="2FD7FFFF" w14:textId="77777777" w:rsidR="00B473A5" w:rsidRDefault="00B473A5" w:rsidP="00566C36">
      <w:pPr>
        <w:pStyle w:val="Zhlav"/>
        <w:tabs>
          <w:tab w:val="clear" w:pos="4536"/>
          <w:tab w:val="clear" w:pos="9072"/>
        </w:tabs>
        <w:spacing w:after="240"/>
        <w:rPr>
          <w:rFonts w:asciiTheme="majorHAnsi" w:hAnsiTheme="majorHAnsi" w:cstheme="majorHAnsi"/>
          <w:b/>
          <w:sz w:val="24"/>
          <w:u w:val="single"/>
        </w:rPr>
      </w:pPr>
    </w:p>
    <w:p w14:paraId="0C849D27" w14:textId="77777777" w:rsidR="00B473A5" w:rsidRDefault="00B473A5" w:rsidP="00566C36">
      <w:pPr>
        <w:pStyle w:val="Zhlav"/>
        <w:tabs>
          <w:tab w:val="clear" w:pos="4536"/>
          <w:tab w:val="clear" w:pos="9072"/>
        </w:tabs>
        <w:spacing w:after="240"/>
        <w:rPr>
          <w:rFonts w:asciiTheme="majorHAnsi" w:hAnsiTheme="majorHAnsi" w:cstheme="majorHAnsi"/>
          <w:b/>
          <w:sz w:val="24"/>
          <w:u w:val="single"/>
        </w:rPr>
      </w:pPr>
    </w:p>
    <w:p w14:paraId="568D8788" w14:textId="77777777" w:rsidR="00B473A5" w:rsidRDefault="00B473A5" w:rsidP="00566C36">
      <w:pPr>
        <w:pStyle w:val="Zhlav"/>
        <w:tabs>
          <w:tab w:val="clear" w:pos="4536"/>
          <w:tab w:val="clear" w:pos="9072"/>
        </w:tabs>
        <w:spacing w:after="240"/>
        <w:rPr>
          <w:rFonts w:asciiTheme="majorHAnsi" w:hAnsiTheme="majorHAnsi" w:cstheme="majorHAnsi"/>
          <w:b/>
          <w:sz w:val="24"/>
          <w:u w:val="single"/>
        </w:rPr>
      </w:pPr>
    </w:p>
    <w:p w14:paraId="0E954640" w14:textId="77777777" w:rsidR="00A25796" w:rsidRDefault="00A25796" w:rsidP="00566C36">
      <w:pPr>
        <w:pStyle w:val="Zhlav"/>
        <w:tabs>
          <w:tab w:val="clear" w:pos="4536"/>
          <w:tab w:val="clear" w:pos="9072"/>
        </w:tabs>
        <w:spacing w:after="240"/>
        <w:rPr>
          <w:rFonts w:asciiTheme="majorHAnsi" w:hAnsiTheme="majorHAnsi" w:cstheme="majorHAnsi"/>
          <w:b/>
          <w:sz w:val="24"/>
          <w:u w:val="single"/>
        </w:rPr>
      </w:pPr>
    </w:p>
    <w:p w14:paraId="0FB4B090" w14:textId="77777777" w:rsidR="00B473A5" w:rsidRDefault="00B473A5" w:rsidP="00566C36">
      <w:pPr>
        <w:pStyle w:val="Zhlav"/>
        <w:tabs>
          <w:tab w:val="clear" w:pos="4536"/>
          <w:tab w:val="clear" w:pos="9072"/>
        </w:tabs>
        <w:spacing w:after="240"/>
        <w:rPr>
          <w:rFonts w:asciiTheme="majorHAnsi" w:hAnsiTheme="majorHAnsi" w:cstheme="majorHAnsi"/>
          <w:b/>
          <w:sz w:val="24"/>
          <w:u w:val="single"/>
        </w:rPr>
      </w:pPr>
    </w:p>
    <w:p w14:paraId="21E63757" w14:textId="77777777" w:rsidR="00B473A5" w:rsidRDefault="00B473A5" w:rsidP="00566C36">
      <w:pPr>
        <w:pStyle w:val="Zhlav"/>
        <w:tabs>
          <w:tab w:val="clear" w:pos="4536"/>
          <w:tab w:val="clear" w:pos="9072"/>
        </w:tabs>
        <w:spacing w:after="240"/>
        <w:rPr>
          <w:rFonts w:asciiTheme="majorHAnsi" w:hAnsiTheme="majorHAnsi" w:cstheme="majorHAnsi"/>
          <w:b/>
          <w:sz w:val="24"/>
          <w:u w:val="single"/>
        </w:rPr>
      </w:pPr>
    </w:p>
    <w:p w14:paraId="17E5D2D5" w14:textId="77777777" w:rsidR="00DB1F92" w:rsidRDefault="00DB1F92" w:rsidP="00566C36">
      <w:pPr>
        <w:pStyle w:val="Zhlav"/>
        <w:tabs>
          <w:tab w:val="clear" w:pos="4536"/>
          <w:tab w:val="clear" w:pos="9072"/>
        </w:tabs>
        <w:spacing w:after="240"/>
        <w:rPr>
          <w:rFonts w:asciiTheme="majorHAnsi" w:hAnsiTheme="majorHAnsi" w:cstheme="majorHAnsi"/>
          <w:b/>
          <w:sz w:val="24"/>
          <w:u w:val="single"/>
        </w:rPr>
      </w:pPr>
    </w:p>
    <w:p w14:paraId="66D60121" w14:textId="77777777" w:rsidR="00E04C15" w:rsidRDefault="00E04C15" w:rsidP="00566C36">
      <w:pPr>
        <w:pStyle w:val="Zhlav"/>
        <w:tabs>
          <w:tab w:val="clear" w:pos="4536"/>
          <w:tab w:val="clear" w:pos="9072"/>
        </w:tabs>
        <w:spacing w:after="240"/>
        <w:rPr>
          <w:rFonts w:asciiTheme="majorHAnsi" w:hAnsiTheme="majorHAnsi" w:cstheme="majorHAnsi"/>
          <w:bCs/>
        </w:rPr>
      </w:pPr>
      <w:r w:rsidRPr="00926316">
        <w:rPr>
          <w:rFonts w:asciiTheme="majorHAnsi" w:hAnsiTheme="majorHAnsi" w:cstheme="majorHAnsi"/>
          <w:bCs/>
        </w:rPr>
        <w:t xml:space="preserve">Vyhláška </w:t>
      </w:r>
      <w:r w:rsidR="00DB6A1F">
        <w:rPr>
          <w:rFonts w:asciiTheme="majorHAnsi" w:hAnsiTheme="majorHAnsi" w:cstheme="majorHAnsi"/>
          <w:bCs/>
        </w:rPr>
        <w:t>277</w:t>
      </w:r>
      <w:r w:rsidRPr="00926316">
        <w:rPr>
          <w:rFonts w:asciiTheme="majorHAnsi" w:hAnsiTheme="majorHAnsi" w:cstheme="majorHAnsi"/>
          <w:bCs/>
        </w:rPr>
        <w:t>/20</w:t>
      </w:r>
      <w:r w:rsidR="00DB6A1F">
        <w:rPr>
          <w:rFonts w:asciiTheme="majorHAnsi" w:hAnsiTheme="majorHAnsi" w:cstheme="majorHAnsi"/>
          <w:bCs/>
        </w:rPr>
        <w:t>24</w:t>
      </w:r>
      <w:r w:rsidRPr="00926316">
        <w:rPr>
          <w:rFonts w:asciiTheme="majorHAnsi" w:hAnsiTheme="majorHAnsi" w:cstheme="majorHAnsi"/>
          <w:bCs/>
        </w:rPr>
        <w:t xml:space="preserve"> Sb., příloha č. </w:t>
      </w:r>
      <w:r w:rsidR="00DB6A1F">
        <w:rPr>
          <w:rFonts w:asciiTheme="majorHAnsi" w:hAnsiTheme="majorHAnsi" w:cstheme="majorHAnsi"/>
          <w:bCs/>
        </w:rPr>
        <w:t>1</w:t>
      </w:r>
    </w:p>
    <w:p w14:paraId="3AF64154" w14:textId="77777777" w:rsidR="00566C36" w:rsidRDefault="00AB7399" w:rsidP="006F05F6">
      <w:pPr>
        <w:pStyle w:val="Nadpis110"/>
      </w:pPr>
      <w:bookmarkStart w:id="1" w:name="_Toc364152950"/>
      <w:bookmarkStart w:id="2" w:name="_Toc493253920"/>
      <w:bookmarkStart w:id="3" w:name="_Toc493254233"/>
      <w:bookmarkStart w:id="4" w:name="_Toc493254419"/>
      <w:bookmarkStart w:id="5" w:name="_Toc507414003"/>
      <w:bookmarkStart w:id="6" w:name="_Toc90900188"/>
      <w:r w:rsidRPr="00566C36">
        <w:lastRenderedPageBreak/>
        <w:t>Identifikační údaje</w:t>
      </w:r>
      <w:bookmarkEnd w:id="1"/>
      <w:bookmarkEnd w:id="2"/>
      <w:bookmarkEnd w:id="3"/>
      <w:bookmarkEnd w:id="4"/>
      <w:bookmarkEnd w:id="5"/>
    </w:p>
    <w:p w14:paraId="14351467" w14:textId="77777777" w:rsidR="00CB687E" w:rsidRDefault="005248CC" w:rsidP="006F05F6">
      <w:pPr>
        <w:pStyle w:val="Nadpis111"/>
      </w:pPr>
      <w:bookmarkStart w:id="7" w:name="_Toc493253921"/>
      <w:bookmarkStart w:id="8" w:name="_Toc507414004"/>
      <w:r>
        <w:t>Údaje o stavbě</w:t>
      </w:r>
      <w:bookmarkEnd w:id="7"/>
      <w:bookmarkEnd w:id="8"/>
    </w:p>
    <w:p w14:paraId="535C6193" w14:textId="77777777" w:rsidR="00926316" w:rsidRPr="00926316" w:rsidRDefault="00926316" w:rsidP="00926316">
      <w:pPr>
        <w:pStyle w:val="Bezmezer"/>
      </w:pPr>
    </w:p>
    <w:p w14:paraId="1A181A0C" w14:textId="77777777" w:rsidR="00630D8F" w:rsidRPr="002364D8" w:rsidRDefault="002364D8" w:rsidP="002364D8">
      <w:pPr>
        <w:pStyle w:val="Bezmezer"/>
        <w:ind w:left="3544" w:hanging="3090"/>
        <w:rPr>
          <w:rFonts w:ascii="Calibri" w:hAnsi="Calibri" w:cs="Calibri"/>
          <w:b/>
        </w:rPr>
      </w:pPr>
      <w:r>
        <w:t>N</w:t>
      </w:r>
      <w:r w:rsidR="00CB687E" w:rsidRPr="00464325">
        <w:t>ázev stavby:</w:t>
      </w:r>
      <w:r w:rsidR="00CB687E" w:rsidRPr="00464325">
        <w:tab/>
      </w:r>
      <w:r w:rsidR="00D37790">
        <w:tab/>
      </w:r>
      <w:r w:rsidR="00546B63">
        <w:rPr>
          <w:rFonts w:ascii="Calibri" w:hAnsi="Calibri" w:cs="Calibri"/>
          <w:b/>
        </w:rPr>
        <w:t>TURISTICKÁ x RYSOVA</w:t>
      </w:r>
      <w:r w:rsidR="004E26D5">
        <w:rPr>
          <w:rFonts w:ascii="Calibri" w:hAnsi="Calibri" w:cs="Calibri"/>
          <w:b/>
        </w:rPr>
        <w:t xml:space="preserve"> </w:t>
      </w:r>
    </w:p>
    <w:p w14:paraId="29AC0970" w14:textId="77777777" w:rsidR="002364D8" w:rsidRDefault="002364D8" w:rsidP="004E26D5">
      <w:pPr>
        <w:spacing w:after="120"/>
        <w:ind w:firstLine="454"/>
        <w:rPr>
          <w:rFonts w:ascii="Calibri" w:hAnsi="Calibri" w:cs="Calibri"/>
        </w:rPr>
      </w:pPr>
      <w:r>
        <w:rPr>
          <w:rFonts w:ascii="Calibri" w:hAnsi="Calibri" w:cs="Calibri"/>
        </w:rPr>
        <w:t>Místo stavby: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546B63">
        <w:rPr>
          <w:rFonts w:asciiTheme="majorHAnsi" w:hAnsiTheme="majorHAnsi" w:cstheme="majorHAnsi"/>
          <w:b/>
        </w:rPr>
        <w:t>Medlánky</w:t>
      </w:r>
    </w:p>
    <w:p w14:paraId="47F2E7AD" w14:textId="77777777" w:rsidR="003553C6" w:rsidRDefault="002364D8" w:rsidP="00FA2112">
      <w:pPr>
        <w:spacing w:after="120"/>
        <w:ind w:left="2835" w:hanging="2381"/>
        <w:rPr>
          <w:rFonts w:asciiTheme="majorHAnsi" w:hAnsiTheme="majorHAnsi" w:cstheme="majorHAnsi"/>
          <w:b/>
        </w:rPr>
      </w:pPr>
      <w:r>
        <w:rPr>
          <w:rFonts w:ascii="Calibri" w:hAnsi="Calibri" w:cs="Calibri"/>
        </w:rPr>
        <w:t>Katastrální území: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546B63">
        <w:rPr>
          <w:rFonts w:asciiTheme="majorHAnsi" w:hAnsiTheme="majorHAnsi" w:cstheme="majorHAnsi"/>
          <w:b/>
        </w:rPr>
        <w:t>Medlánky</w:t>
      </w:r>
      <w:r w:rsidR="00FA2112">
        <w:rPr>
          <w:rFonts w:asciiTheme="majorHAnsi" w:hAnsiTheme="majorHAnsi" w:cstheme="majorHAnsi"/>
          <w:b/>
        </w:rPr>
        <w:t xml:space="preserve"> </w:t>
      </w:r>
      <w:r>
        <w:rPr>
          <w:rFonts w:asciiTheme="majorHAnsi" w:hAnsiTheme="majorHAnsi" w:cstheme="majorHAnsi"/>
          <w:b/>
        </w:rPr>
        <w:t>[</w:t>
      </w:r>
      <w:r w:rsidR="00546B63">
        <w:rPr>
          <w:rFonts w:asciiTheme="majorHAnsi" w:hAnsiTheme="majorHAnsi" w:cstheme="majorHAnsi"/>
          <w:b/>
        </w:rPr>
        <w:t>611743</w:t>
      </w:r>
      <w:r>
        <w:rPr>
          <w:rFonts w:asciiTheme="majorHAnsi" w:hAnsiTheme="majorHAnsi" w:cstheme="majorHAnsi"/>
          <w:b/>
        </w:rPr>
        <w:t>]</w:t>
      </w:r>
    </w:p>
    <w:p w14:paraId="4CAEB775" w14:textId="77777777" w:rsidR="00FA2112" w:rsidRDefault="00FA2112" w:rsidP="00FA2112">
      <w:pPr>
        <w:spacing w:after="120"/>
        <w:ind w:left="2835" w:hanging="2381"/>
        <w:rPr>
          <w:rFonts w:asciiTheme="majorHAnsi" w:hAnsiTheme="majorHAnsi" w:cstheme="majorHAnsi"/>
          <w:b/>
        </w:rPr>
      </w:pPr>
      <w:r w:rsidRPr="00FA2112">
        <w:rPr>
          <w:rFonts w:ascii="Calibri" w:hAnsi="Calibri" w:cs="Calibri"/>
        </w:rPr>
        <w:t>Pozemky dotčené stavbou:</w:t>
      </w:r>
      <w:r w:rsidRPr="00FA2112">
        <w:rPr>
          <w:rFonts w:ascii="Calibri" w:hAnsi="Calibri" w:cs="Calibri"/>
        </w:rPr>
        <w:tab/>
      </w:r>
      <w:r w:rsidRPr="00FA2112">
        <w:rPr>
          <w:rFonts w:ascii="Calibri" w:hAnsi="Calibri" w:cs="Calibri"/>
        </w:rPr>
        <w:tab/>
      </w:r>
      <w:r>
        <w:rPr>
          <w:rFonts w:asciiTheme="majorHAnsi" w:hAnsiTheme="majorHAnsi" w:cstheme="majorHAnsi"/>
          <w:b/>
        </w:rPr>
        <w:tab/>
      </w:r>
    </w:p>
    <w:tbl>
      <w:tblPr>
        <w:tblW w:w="892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9"/>
        <w:gridCol w:w="1459"/>
        <w:gridCol w:w="851"/>
        <w:gridCol w:w="543"/>
        <w:gridCol w:w="160"/>
        <w:gridCol w:w="573"/>
        <w:gridCol w:w="4536"/>
      </w:tblGrid>
      <w:tr w:rsidR="009C5596" w:rsidRPr="009C5596" w14:paraId="2D1C4678" w14:textId="77777777" w:rsidTr="009C5596">
        <w:trPr>
          <w:trHeight w:val="581"/>
          <w:jc w:val="center"/>
        </w:trPr>
        <w:tc>
          <w:tcPr>
            <w:tcW w:w="799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5C0D4A6" w14:textId="77777777" w:rsidR="009C5596" w:rsidRPr="009C5596" w:rsidRDefault="009C5596" w:rsidP="00546B63">
            <w:pPr>
              <w:pStyle w:val="Zkladntext32"/>
              <w:snapToGrid w:val="0"/>
              <w:jc w:val="center"/>
              <w:rPr>
                <w:rFonts w:asciiTheme="majorHAnsi" w:hAnsiTheme="majorHAnsi" w:cstheme="majorHAnsi"/>
                <w:i/>
                <w:iCs/>
                <w:sz w:val="20"/>
              </w:rPr>
            </w:pPr>
            <w:proofErr w:type="spellStart"/>
            <w:r w:rsidRPr="009C5596">
              <w:rPr>
                <w:rFonts w:asciiTheme="majorHAnsi" w:hAnsiTheme="majorHAnsi" w:cstheme="majorHAnsi"/>
                <w:i/>
                <w:iCs/>
                <w:sz w:val="20"/>
              </w:rPr>
              <w:t>p.č</w:t>
            </w:r>
            <w:proofErr w:type="spellEnd"/>
            <w:r w:rsidRPr="009C5596">
              <w:rPr>
                <w:rFonts w:asciiTheme="majorHAnsi" w:hAnsiTheme="majorHAnsi" w:cstheme="majorHAnsi"/>
                <w:i/>
                <w:iCs/>
                <w:sz w:val="20"/>
              </w:rPr>
              <w:t>.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1AAD9A5" w14:textId="77777777" w:rsidR="009C5596" w:rsidRPr="009C5596" w:rsidRDefault="009C5596" w:rsidP="00546B63">
            <w:pPr>
              <w:pStyle w:val="Zkladntext32"/>
              <w:snapToGrid w:val="0"/>
              <w:jc w:val="center"/>
              <w:rPr>
                <w:rFonts w:asciiTheme="majorHAnsi" w:hAnsiTheme="majorHAnsi" w:cstheme="majorHAnsi"/>
                <w:i/>
                <w:iCs/>
                <w:sz w:val="20"/>
              </w:rPr>
            </w:pPr>
            <w:r w:rsidRPr="009C5596">
              <w:rPr>
                <w:rFonts w:asciiTheme="majorHAnsi" w:hAnsiTheme="majorHAnsi" w:cstheme="majorHAnsi"/>
                <w:i/>
                <w:iCs/>
                <w:sz w:val="20"/>
              </w:rPr>
              <w:t>Druh pozemku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26C53A8" w14:textId="77777777" w:rsidR="009C5596" w:rsidRPr="009C5596" w:rsidRDefault="009C5596" w:rsidP="00546B63">
            <w:pPr>
              <w:pStyle w:val="Zkladntext32"/>
              <w:snapToGrid w:val="0"/>
              <w:rPr>
                <w:rFonts w:asciiTheme="majorHAnsi" w:hAnsiTheme="majorHAnsi" w:cstheme="majorHAnsi"/>
                <w:i/>
                <w:iCs/>
                <w:sz w:val="20"/>
              </w:rPr>
            </w:pPr>
            <w:r w:rsidRPr="009C5596">
              <w:rPr>
                <w:rFonts w:asciiTheme="majorHAnsi" w:hAnsiTheme="majorHAnsi" w:cstheme="majorHAnsi"/>
                <w:i/>
                <w:iCs/>
                <w:sz w:val="20"/>
              </w:rPr>
              <w:t>Výměra</w:t>
            </w:r>
          </w:p>
          <w:p w14:paraId="10D1F6CD" w14:textId="77777777" w:rsidR="009C5596" w:rsidRPr="009C5596" w:rsidRDefault="009C5596" w:rsidP="00546B63">
            <w:pPr>
              <w:pStyle w:val="Zkladntext32"/>
              <w:jc w:val="center"/>
              <w:rPr>
                <w:rFonts w:asciiTheme="majorHAnsi" w:hAnsiTheme="majorHAnsi" w:cstheme="majorHAnsi"/>
                <w:i/>
                <w:iCs/>
                <w:sz w:val="20"/>
                <w:vertAlign w:val="superscript"/>
              </w:rPr>
            </w:pPr>
            <w:r w:rsidRPr="009C5596">
              <w:rPr>
                <w:rFonts w:asciiTheme="majorHAnsi" w:hAnsiTheme="majorHAnsi" w:cstheme="majorHAnsi"/>
                <w:i/>
                <w:iCs/>
                <w:sz w:val="20"/>
              </w:rPr>
              <w:t>m</w:t>
            </w:r>
            <w:r w:rsidRPr="009C5596">
              <w:rPr>
                <w:rFonts w:asciiTheme="majorHAnsi" w:hAnsiTheme="majorHAnsi" w:cstheme="majorHAnsi"/>
                <w:i/>
                <w:iCs/>
                <w:sz w:val="20"/>
                <w:vertAlign w:val="superscript"/>
              </w:rPr>
              <w:t>2</w:t>
            </w:r>
          </w:p>
        </w:tc>
        <w:tc>
          <w:tcPr>
            <w:tcW w:w="543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1F5D4BD" w14:textId="77777777" w:rsidR="009C5596" w:rsidRPr="009C5596" w:rsidRDefault="009C5596" w:rsidP="00546B63">
            <w:pPr>
              <w:pStyle w:val="Zkladntext32"/>
              <w:snapToGrid w:val="0"/>
              <w:jc w:val="center"/>
              <w:rPr>
                <w:rFonts w:asciiTheme="majorHAnsi" w:hAnsiTheme="majorHAnsi" w:cstheme="majorHAnsi"/>
                <w:i/>
                <w:iCs/>
                <w:sz w:val="20"/>
              </w:rPr>
            </w:pPr>
            <w:r w:rsidRPr="009C5596">
              <w:rPr>
                <w:rFonts w:asciiTheme="majorHAnsi" w:hAnsiTheme="majorHAnsi" w:cstheme="majorHAnsi"/>
                <w:i/>
                <w:iCs/>
                <w:sz w:val="20"/>
              </w:rPr>
              <w:t>BPEJ</w:t>
            </w:r>
          </w:p>
        </w:tc>
        <w:tc>
          <w:tcPr>
            <w:tcW w:w="160" w:type="dxa"/>
            <w:tcBorders>
              <w:top w:val="single" w:sz="1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EEF4555" w14:textId="77777777" w:rsidR="009C5596" w:rsidRPr="009C5596" w:rsidRDefault="009C5596" w:rsidP="00546B63">
            <w:pPr>
              <w:pStyle w:val="Zkladntext32"/>
              <w:snapToGrid w:val="0"/>
              <w:rPr>
                <w:rFonts w:asciiTheme="majorHAnsi" w:hAnsiTheme="majorHAnsi" w:cstheme="majorHAnsi"/>
                <w:i/>
                <w:iCs/>
                <w:sz w:val="20"/>
              </w:rPr>
            </w:pPr>
          </w:p>
        </w:tc>
        <w:tc>
          <w:tcPr>
            <w:tcW w:w="573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C438C39" w14:textId="77777777" w:rsidR="009C5596" w:rsidRPr="009C5596" w:rsidRDefault="009C5596" w:rsidP="00546B63">
            <w:pPr>
              <w:pStyle w:val="Zkladntext32"/>
              <w:snapToGrid w:val="0"/>
              <w:jc w:val="center"/>
              <w:rPr>
                <w:rFonts w:asciiTheme="majorHAnsi" w:hAnsiTheme="majorHAnsi" w:cstheme="majorHAnsi"/>
                <w:i/>
                <w:iCs/>
                <w:sz w:val="20"/>
              </w:rPr>
            </w:pPr>
            <w:r w:rsidRPr="009C5596">
              <w:rPr>
                <w:rFonts w:asciiTheme="majorHAnsi" w:hAnsiTheme="majorHAnsi" w:cstheme="majorHAnsi"/>
                <w:i/>
                <w:iCs/>
                <w:sz w:val="20"/>
              </w:rPr>
              <w:t xml:space="preserve">  L.V.</w:t>
            </w:r>
          </w:p>
        </w:tc>
        <w:tc>
          <w:tcPr>
            <w:tcW w:w="4536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671EFB" w14:textId="77777777" w:rsidR="009C5596" w:rsidRPr="009C5596" w:rsidRDefault="009C5596" w:rsidP="00546B63">
            <w:pPr>
              <w:pStyle w:val="Zkladntext32"/>
              <w:snapToGrid w:val="0"/>
              <w:rPr>
                <w:rFonts w:asciiTheme="majorHAnsi" w:hAnsiTheme="majorHAnsi" w:cstheme="majorHAnsi"/>
                <w:i/>
                <w:iCs/>
                <w:sz w:val="20"/>
              </w:rPr>
            </w:pPr>
            <w:r w:rsidRPr="009C5596">
              <w:rPr>
                <w:rFonts w:asciiTheme="majorHAnsi" w:hAnsiTheme="majorHAnsi" w:cstheme="majorHAnsi"/>
                <w:i/>
                <w:iCs/>
                <w:sz w:val="20"/>
              </w:rPr>
              <w:t>Vlastník, jiný oprávněný</w:t>
            </w:r>
          </w:p>
        </w:tc>
      </w:tr>
      <w:tr w:rsidR="005C20A2" w:rsidRPr="009C5596" w14:paraId="2DD2C475" w14:textId="77777777" w:rsidTr="009C559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0C847C8" w14:textId="77777777" w:rsidR="005C20A2" w:rsidRPr="009C5596" w:rsidRDefault="005C20A2" w:rsidP="00546B63">
            <w:pPr>
              <w:pStyle w:val="Zkladntext32"/>
              <w:snapToGrid w:val="0"/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>
              <w:rPr>
                <w:rFonts w:asciiTheme="majorHAnsi" w:hAnsiTheme="majorHAnsi" w:cstheme="majorHAnsi"/>
                <w:b/>
                <w:sz w:val="20"/>
              </w:rPr>
              <w:t>996/9</w:t>
            </w:r>
          </w:p>
        </w:tc>
        <w:tc>
          <w:tcPr>
            <w:tcW w:w="14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E768380" w14:textId="77777777" w:rsidR="005C20A2" w:rsidRPr="009C5596" w:rsidRDefault="005C20A2" w:rsidP="00546B63">
            <w:pPr>
              <w:pStyle w:val="Zkladntext32"/>
              <w:snapToGrid w:val="0"/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Ostatní plocha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39F6FAF" w14:textId="77777777" w:rsidR="005C20A2" w:rsidRPr="009C5596" w:rsidRDefault="005C20A2" w:rsidP="00546B63">
            <w:pPr>
              <w:pStyle w:val="Zkladntext32"/>
              <w:snapToGrid w:val="0"/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3109</w:t>
            </w:r>
          </w:p>
        </w:tc>
        <w:tc>
          <w:tcPr>
            <w:tcW w:w="5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68C7087" w14:textId="77777777" w:rsidR="005C20A2" w:rsidRPr="009C5596" w:rsidRDefault="005C20A2" w:rsidP="00546B63">
            <w:pPr>
              <w:pStyle w:val="Zkladntext32"/>
              <w:snapToGrid w:val="0"/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16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4C5D0E0" w14:textId="77777777" w:rsidR="005C20A2" w:rsidRPr="009C5596" w:rsidRDefault="005C20A2" w:rsidP="00546B63">
            <w:pPr>
              <w:pStyle w:val="Zkladntext32"/>
              <w:snapToGrid w:val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5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3EACF16" w14:textId="77777777" w:rsidR="005C20A2" w:rsidRPr="009C5596" w:rsidRDefault="005C20A2" w:rsidP="00546B63">
            <w:pPr>
              <w:pStyle w:val="Zkladntext32"/>
              <w:snapToGrid w:val="0"/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10001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172AD3" w14:textId="77777777" w:rsidR="005C20A2" w:rsidRPr="009C5596" w:rsidRDefault="00A81823" w:rsidP="00546B63">
            <w:pPr>
              <w:pStyle w:val="Zkladntext32"/>
              <w:snapToGrid w:val="0"/>
              <w:ind w:left="75"/>
              <w:jc w:val="left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Statutární město Brno, Dominikánské náměstí 196/1, Brno-město, 602 00 Brno</w:t>
            </w:r>
          </w:p>
        </w:tc>
      </w:tr>
      <w:tr w:rsidR="009C5596" w:rsidRPr="009C5596" w14:paraId="4CFDC0C7" w14:textId="77777777" w:rsidTr="009C559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C79440" w14:textId="77777777" w:rsidR="009C5596" w:rsidRPr="009C5596" w:rsidRDefault="005C20A2" w:rsidP="00546B63">
            <w:pPr>
              <w:pStyle w:val="Zkladntext32"/>
              <w:snapToGrid w:val="0"/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>
              <w:rPr>
                <w:rFonts w:asciiTheme="majorHAnsi" w:hAnsiTheme="majorHAnsi" w:cstheme="majorHAnsi"/>
                <w:b/>
                <w:sz w:val="20"/>
              </w:rPr>
              <w:t>329/1</w:t>
            </w:r>
          </w:p>
        </w:tc>
        <w:tc>
          <w:tcPr>
            <w:tcW w:w="14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88F0343" w14:textId="77777777" w:rsidR="009C5596" w:rsidRPr="009C5596" w:rsidRDefault="009C5596" w:rsidP="00546B63">
            <w:pPr>
              <w:pStyle w:val="Zkladntext32"/>
              <w:snapToGrid w:val="0"/>
              <w:jc w:val="center"/>
              <w:rPr>
                <w:rFonts w:asciiTheme="majorHAnsi" w:hAnsiTheme="majorHAnsi" w:cstheme="majorHAnsi"/>
                <w:sz w:val="20"/>
              </w:rPr>
            </w:pPr>
            <w:r w:rsidRPr="009C5596">
              <w:rPr>
                <w:rFonts w:asciiTheme="majorHAnsi" w:hAnsiTheme="majorHAnsi" w:cstheme="majorHAnsi"/>
                <w:sz w:val="20"/>
              </w:rPr>
              <w:t>Ostatní plocha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17CFB08" w14:textId="77777777" w:rsidR="009C5596" w:rsidRPr="009C5596" w:rsidRDefault="005C20A2" w:rsidP="00546B63">
            <w:pPr>
              <w:pStyle w:val="Zkladntext32"/>
              <w:snapToGrid w:val="0"/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4600</w:t>
            </w:r>
          </w:p>
        </w:tc>
        <w:tc>
          <w:tcPr>
            <w:tcW w:w="5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2B725A5" w14:textId="77777777" w:rsidR="009C5596" w:rsidRPr="009C5596" w:rsidRDefault="009C5596" w:rsidP="00546B63">
            <w:pPr>
              <w:pStyle w:val="Zkladntext32"/>
              <w:snapToGrid w:val="0"/>
              <w:jc w:val="center"/>
              <w:rPr>
                <w:rFonts w:asciiTheme="majorHAnsi" w:hAnsiTheme="majorHAnsi" w:cstheme="majorHAnsi"/>
                <w:sz w:val="20"/>
              </w:rPr>
            </w:pPr>
            <w:r w:rsidRPr="009C5596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16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72BE635" w14:textId="77777777" w:rsidR="009C5596" w:rsidRPr="009C5596" w:rsidRDefault="009C5596" w:rsidP="00546B63">
            <w:pPr>
              <w:pStyle w:val="Zkladntext32"/>
              <w:snapToGrid w:val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5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A2B7318" w14:textId="77777777" w:rsidR="009C5596" w:rsidRPr="009C5596" w:rsidRDefault="009C5596" w:rsidP="00546B63">
            <w:pPr>
              <w:pStyle w:val="Zkladntext32"/>
              <w:snapToGrid w:val="0"/>
              <w:jc w:val="center"/>
              <w:rPr>
                <w:rFonts w:asciiTheme="majorHAnsi" w:hAnsiTheme="majorHAnsi" w:cstheme="majorHAnsi"/>
                <w:sz w:val="20"/>
              </w:rPr>
            </w:pPr>
            <w:r w:rsidRPr="009C5596">
              <w:rPr>
                <w:rFonts w:asciiTheme="majorHAnsi" w:hAnsiTheme="majorHAnsi" w:cstheme="majorHAnsi"/>
                <w:sz w:val="20"/>
              </w:rPr>
              <w:t>10001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EB3285" w14:textId="77777777" w:rsidR="009C5596" w:rsidRPr="009C5596" w:rsidRDefault="00A81823" w:rsidP="00546B63">
            <w:pPr>
              <w:pStyle w:val="Zkladntext32"/>
              <w:snapToGrid w:val="0"/>
              <w:ind w:left="75"/>
              <w:jc w:val="left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Statutární město Brno, Dominikánské náměstí 196/1, Brno-město, 602 00 Brno</w:t>
            </w:r>
          </w:p>
        </w:tc>
      </w:tr>
      <w:tr w:rsidR="005C20A2" w:rsidRPr="009C5596" w14:paraId="6ED659D0" w14:textId="77777777" w:rsidTr="009C559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DD96F6E" w14:textId="77777777" w:rsidR="005C20A2" w:rsidRPr="009C5596" w:rsidRDefault="005C20A2" w:rsidP="00546B63">
            <w:pPr>
              <w:pStyle w:val="Zkladntext32"/>
              <w:snapToGrid w:val="0"/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>
              <w:rPr>
                <w:rFonts w:asciiTheme="majorHAnsi" w:hAnsiTheme="majorHAnsi" w:cstheme="majorHAnsi"/>
                <w:b/>
                <w:sz w:val="20"/>
              </w:rPr>
              <w:t>329/3</w:t>
            </w:r>
          </w:p>
        </w:tc>
        <w:tc>
          <w:tcPr>
            <w:tcW w:w="14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994A055" w14:textId="77777777" w:rsidR="005C20A2" w:rsidRPr="009C5596" w:rsidRDefault="005C20A2" w:rsidP="00546B63">
            <w:pPr>
              <w:pStyle w:val="Zkladntext32"/>
              <w:snapToGrid w:val="0"/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Ostatní plocha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5D7C0C2" w14:textId="77777777" w:rsidR="005C20A2" w:rsidRPr="009C5596" w:rsidRDefault="005C20A2" w:rsidP="00546B63">
            <w:pPr>
              <w:pStyle w:val="Zkladntext32"/>
              <w:snapToGrid w:val="0"/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3653</w:t>
            </w:r>
          </w:p>
        </w:tc>
        <w:tc>
          <w:tcPr>
            <w:tcW w:w="5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10AB130" w14:textId="77777777" w:rsidR="005C20A2" w:rsidRPr="009C5596" w:rsidRDefault="005C20A2" w:rsidP="00546B63">
            <w:pPr>
              <w:pStyle w:val="Zkladntext32"/>
              <w:snapToGrid w:val="0"/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16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23C48B2" w14:textId="77777777" w:rsidR="005C20A2" w:rsidRPr="009C5596" w:rsidRDefault="005C20A2" w:rsidP="00546B63">
            <w:pPr>
              <w:pStyle w:val="Zkladntext32"/>
              <w:snapToGrid w:val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5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DBD885D" w14:textId="77777777" w:rsidR="005C20A2" w:rsidRPr="009C5596" w:rsidRDefault="005C20A2" w:rsidP="00546B63">
            <w:pPr>
              <w:pStyle w:val="Zkladntext32"/>
              <w:snapToGrid w:val="0"/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1001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253E5D" w14:textId="77777777" w:rsidR="005C20A2" w:rsidRPr="009C5596" w:rsidRDefault="00A81823" w:rsidP="00546B63">
            <w:pPr>
              <w:pStyle w:val="Zkladntext32"/>
              <w:snapToGrid w:val="0"/>
              <w:ind w:left="75"/>
              <w:jc w:val="left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Statutární město Brno, Dominikánské náměstí 196/1, Brno-město, 602 00 Brno</w:t>
            </w:r>
          </w:p>
        </w:tc>
      </w:tr>
      <w:tr w:rsidR="009C5596" w:rsidRPr="009C5596" w14:paraId="6C256D03" w14:textId="77777777" w:rsidTr="009C559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0406D36" w14:textId="77777777" w:rsidR="009C5596" w:rsidRPr="009C5596" w:rsidRDefault="005C20A2" w:rsidP="00546B63">
            <w:pPr>
              <w:pStyle w:val="Zkladntext32"/>
              <w:snapToGrid w:val="0"/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>
              <w:rPr>
                <w:rFonts w:asciiTheme="majorHAnsi" w:hAnsiTheme="majorHAnsi" w:cstheme="majorHAnsi"/>
                <w:b/>
                <w:sz w:val="20"/>
              </w:rPr>
              <w:t>974/1</w:t>
            </w:r>
          </w:p>
        </w:tc>
        <w:tc>
          <w:tcPr>
            <w:tcW w:w="14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2AA72C8" w14:textId="77777777" w:rsidR="009C5596" w:rsidRPr="009C5596" w:rsidRDefault="009C5596" w:rsidP="00546B63">
            <w:pPr>
              <w:pStyle w:val="Zkladntext32"/>
              <w:snapToGrid w:val="0"/>
              <w:jc w:val="center"/>
              <w:rPr>
                <w:rFonts w:asciiTheme="majorHAnsi" w:hAnsiTheme="majorHAnsi" w:cstheme="majorHAnsi"/>
                <w:sz w:val="20"/>
              </w:rPr>
            </w:pPr>
            <w:r w:rsidRPr="009C5596">
              <w:rPr>
                <w:rFonts w:asciiTheme="majorHAnsi" w:hAnsiTheme="majorHAnsi" w:cstheme="majorHAnsi"/>
                <w:sz w:val="20"/>
              </w:rPr>
              <w:t>Ostatní plocha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002250B" w14:textId="77777777" w:rsidR="009C5596" w:rsidRPr="009C5596" w:rsidRDefault="005C20A2" w:rsidP="00546B63">
            <w:pPr>
              <w:pStyle w:val="Zkladntext32"/>
              <w:snapToGrid w:val="0"/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2794</w:t>
            </w:r>
          </w:p>
        </w:tc>
        <w:tc>
          <w:tcPr>
            <w:tcW w:w="5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D53EE49" w14:textId="77777777" w:rsidR="009C5596" w:rsidRPr="009C5596" w:rsidRDefault="009C5596" w:rsidP="00546B63">
            <w:pPr>
              <w:pStyle w:val="Zkladntext32"/>
              <w:snapToGrid w:val="0"/>
              <w:jc w:val="center"/>
              <w:rPr>
                <w:rFonts w:asciiTheme="majorHAnsi" w:hAnsiTheme="majorHAnsi" w:cstheme="majorHAnsi"/>
                <w:sz w:val="20"/>
              </w:rPr>
            </w:pPr>
            <w:r w:rsidRPr="009C5596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16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7E957D0" w14:textId="77777777" w:rsidR="009C5596" w:rsidRPr="009C5596" w:rsidRDefault="009C5596" w:rsidP="00546B63">
            <w:pPr>
              <w:pStyle w:val="Zkladntext32"/>
              <w:snapToGrid w:val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5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DDA929D" w14:textId="77777777" w:rsidR="009C5596" w:rsidRPr="009C5596" w:rsidRDefault="009C5596" w:rsidP="00546B63">
            <w:pPr>
              <w:pStyle w:val="Zkladntext32"/>
              <w:snapToGrid w:val="0"/>
              <w:jc w:val="center"/>
              <w:rPr>
                <w:rFonts w:asciiTheme="majorHAnsi" w:hAnsiTheme="majorHAnsi" w:cstheme="majorHAnsi"/>
                <w:sz w:val="20"/>
              </w:rPr>
            </w:pPr>
            <w:r w:rsidRPr="009C5596">
              <w:rPr>
                <w:rFonts w:asciiTheme="majorHAnsi" w:hAnsiTheme="majorHAnsi" w:cstheme="majorHAnsi"/>
                <w:sz w:val="20"/>
              </w:rPr>
              <w:t>10001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3778E2" w14:textId="77777777" w:rsidR="009C5596" w:rsidRPr="009C5596" w:rsidRDefault="00A81823" w:rsidP="00546B63">
            <w:pPr>
              <w:pStyle w:val="Zkladntext32"/>
              <w:snapToGrid w:val="0"/>
              <w:ind w:left="75"/>
              <w:jc w:val="left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Statutární město Brno, Dominikánské náměstí 196/1, Brno-město, 602 00 Brno</w:t>
            </w:r>
          </w:p>
        </w:tc>
      </w:tr>
    </w:tbl>
    <w:p w14:paraId="72D3F01E" w14:textId="77777777" w:rsidR="009C5596" w:rsidRDefault="009C5596" w:rsidP="009D25D5">
      <w:pPr>
        <w:ind w:firstLine="454"/>
        <w:rPr>
          <w:rFonts w:asciiTheme="majorHAnsi" w:hAnsiTheme="majorHAnsi"/>
        </w:rPr>
      </w:pPr>
    </w:p>
    <w:p w14:paraId="47AF9B9F" w14:textId="77777777" w:rsidR="00CB687E" w:rsidRDefault="00FA2112" w:rsidP="009D25D5">
      <w:pPr>
        <w:ind w:firstLine="454"/>
        <w:rPr>
          <w:rFonts w:asciiTheme="majorHAnsi" w:hAnsiTheme="majorHAnsi" w:cstheme="majorHAnsi"/>
          <w:b/>
        </w:rPr>
      </w:pPr>
      <w:r>
        <w:rPr>
          <w:rFonts w:asciiTheme="majorHAnsi" w:hAnsiTheme="majorHAnsi"/>
        </w:rPr>
        <w:t>P</w:t>
      </w:r>
      <w:r w:rsidR="00CB687E" w:rsidRPr="00C42E2C">
        <w:rPr>
          <w:rFonts w:asciiTheme="majorHAnsi" w:hAnsiTheme="majorHAnsi"/>
        </w:rPr>
        <w:t>ředmět projektové dokumentace:</w:t>
      </w:r>
      <w:r w:rsidR="00CB687E" w:rsidRPr="00464325">
        <w:tab/>
      </w:r>
      <w:r w:rsidR="009C5596">
        <w:rPr>
          <w:rFonts w:asciiTheme="majorHAnsi" w:hAnsiTheme="majorHAnsi" w:cstheme="majorHAnsi"/>
          <w:b/>
        </w:rPr>
        <w:t>trvalá stavba, komunikace se smíšeným provozem</w:t>
      </w:r>
    </w:p>
    <w:p w14:paraId="36F1EBD1" w14:textId="77777777" w:rsidR="00BB26A0" w:rsidRPr="00C42E2C" w:rsidRDefault="00BB26A0" w:rsidP="009D25D5">
      <w:pPr>
        <w:ind w:firstLine="454"/>
        <w:rPr>
          <w:rFonts w:cstheme="majorHAnsi"/>
          <w:b/>
        </w:rPr>
      </w:pPr>
    </w:p>
    <w:p w14:paraId="79F08E95" w14:textId="77777777" w:rsidR="00CB687E" w:rsidRPr="00464325" w:rsidRDefault="00CB687E" w:rsidP="006F05F6">
      <w:pPr>
        <w:pStyle w:val="Nadpis111"/>
      </w:pPr>
      <w:bookmarkStart w:id="9" w:name="_Toc364152951"/>
      <w:bookmarkStart w:id="10" w:name="_Toc493253922"/>
      <w:bookmarkStart w:id="11" w:name="_Toc507414005"/>
      <w:r w:rsidRPr="00464325">
        <w:t xml:space="preserve">Údaje o </w:t>
      </w:r>
      <w:bookmarkEnd w:id="9"/>
      <w:r w:rsidR="006007C8">
        <w:t>stavebníkovi</w:t>
      </w:r>
      <w:bookmarkEnd w:id="10"/>
      <w:bookmarkEnd w:id="11"/>
    </w:p>
    <w:p w14:paraId="1C9AEC48" w14:textId="4D642F30" w:rsidR="00CB687E" w:rsidRDefault="00FA2112" w:rsidP="00FA2112">
      <w:pPr>
        <w:pStyle w:val="Bezmezer"/>
        <w:spacing w:after="0"/>
        <w:ind w:left="425" w:firstLine="28"/>
        <w:rPr>
          <w:rFonts w:ascii="Calibri" w:hAnsi="Calibri" w:cs="Calibri"/>
          <w:b/>
          <w:bCs/>
        </w:rPr>
      </w:pPr>
      <w:r>
        <w:t>S</w:t>
      </w:r>
      <w:r w:rsidR="006007C8" w:rsidRPr="00A021ED">
        <w:t>tavebník</w:t>
      </w:r>
      <w:r w:rsidR="00B01FBA" w:rsidRPr="00A021ED">
        <w:t>:</w:t>
      </w:r>
      <w:r w:rsidR="00B01FBA" w:rsidRPr="00A021ED">
        <w:tab/>
      </w:r>
      <w:r w:rsidR="00B01FBA" w:rsidRPr="00A021ED">
        <w:tab/>
      </w:r>
      <w:r w:rsidR="00B01FBA" w:rsidRPr="00A021ED">
        <w:tab/>
      </w:r>
      <w:r w:rsidR="00D37790" w:rsidRPr="00A021ED">
        <w:tab/>
      </w:r>
      <w:r w:rsidR="00EA3EBE">
        <w:tab/>
      </w:r>
      <w:r w:rsidR="00546B63">
        <w:rPr>
          <w:rFonts w:ascii="Calibri" w:hAnsi="Calibri" w:cs="Calibri"/>
          <w:b/>
          <w:bCs/>
        </w:rPr>
        <w:t>Brněnské komunikace a.s.</w:t>
      </w:r>
      <w:r w:rsidR="002364D8" w:rsidRPr="002364D8">
        <w:rPr>
          <w:rFonts w:ascii="Calibri" w:hAnsi="Calibri" w:cs="Calibri"/>
          <w:b/>
          <w:bCs/>
        </w:rPr>
        <w:t xml:space="preserve"> </w:t>
      </w:r>
      <w:r w:rsidR="009D25D5" w:rsidRPr="00A021ED">
        <w:rPr>
          <w:rFonts w:ascii="Calibri" w:hAnsi="Calibri" w:cs="Calibri"/>
          <w:b/>
          <w:bCs/>
        </w:rPr>
        <w:br/>
      </w:r>
      <w:r w:rsidR="009D25D5" w:rsidRPr="00A021ED">
        <w:t xml:space="preserve"> </w:t>
      </w:r>
      <w:r>
        <w:t>S</w:t>
      </w:r>
      <w:r w:rsidR="00623265" w:rsidRPr="00A021ED">
        <w:t>ídlo</w:t>
      </w:r>
      <w:r w:rsidR="00CB687E" w:rsidRPr="00A021ED">
        <w:t>:</w:t>
      </w:r>
      <w:r w:rsidR="00623265" w:rsidRPr="00A021ED">
        <w:tab/>
      </w:r>
      <w:r w:rsidR="00623265" w:rsidRPr="00A021ED">
        <w:tab/>
      </w:r>
      <w:r w:rsidR="00CB687E" w:rsidRPr="00A021ED">
        <w:tab/>
      </w:r>
      <w:r w:rsidR="009D25D5" w:rsidRPr="00A021ED">
        <w:tab/>
      </w:r>
      <w:r w:rsidR="00EA3EBE">
        <w:tab/>
      </w:r>
      <w:r w:rsidR="00546B63">
        <w:rPr>
          <w:rFonts w:ascii="Calibri" w:hAnsi="Calibri" w:cs="Calibri"/>
          <w:b/>
          <w:bCs/>
        </w:rPr>
        <w:t>Renneská tř. 787; 639 00 Brno</w:t>
      </w:r>
    </w:p>
    <w:p w14:paraId="7E674D42" w14:textId="17731118" w:rsidR="00FA2112" w:rsidRDefault="00FA2112" w:rsidP="009D25D5">
      <w:pPr>
        <w:pStyle w:val="Bezmezer"/>
        <w:ind w:left="426" w:firstLine="28"/>
        <w:rPr>
          <w:rFonts w:ascii="Calibri" w:hAnsi="Calibri" w:cs="Calibri"/>
          <w:b/>
          <w:bCs/>
        </w:rPr>
      </w:pPr>
      <w:r w:rsidRPr="00FA2112">
        <w:rPr>
          <w:rFonts w:ascii="Calibri" w:hAnsi="Calibri" w:cs="Calibri"/>
        </w:rPr>
        <w:t>IČ:</w:t>
      </w:r>
      <w:r w:rsidRPr="00FA2112">
        <w:rPr>
          <w:rFonts w:ascii="Calibri" w:hAnsi="Calibri" w:cs="Calibri"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 w:rsidR="00EA3EBE">
        <w:rPr>
          <w:rFonts w:ascii="Calibri" w:hAnsi="Calibri" w:cs="Calibri"/>
          <w:b/>
          <w:bCs/>
        </w:rPr>
        <w:tab/>
      </w:r>
      <w:r w:rsidR="0063185C">
        <w:rPr>
          <w:rFonts w:ascii="Calibri" w:hAnsi="Calibri" w:cs="Calibri"/>
          <w:b/>
          <w:bCs/>
        </w:rPr>
        <w:t>60733098</w:t>
      </w:r>
    </w:p>
    <w:p w14:paraId="5C0BEBA3" w14:textId="77777777" w:rsidR="00BB26A0" w:rsidRPr="00464325" w:rsidRDefault="00BB26A0" w:rsidP="009D25D5">
      <w:pPr>
        <w:pStyle w:val="Bezmezer"/>
        <w:ind w:left="426" w:firstLine="28"/>
      </w:pPr>
    </w:p>
    <w:p w14:paraId="505BC66C" w14:textId="77777777" w:rsidR="00CB687E" w:rsidRPr="00820721" w:rsidRDefault="00CB687E" w:rsidP="006F05F6">
      <w:pPr>
        <w:pStyle w:val="Nadpis111"/>
        <w:rPr>
          <w:rFonts w:cs="Cambria"/>
        </w:rPr>
      </w:pPr>
      <w:bookmarkStart w:id="12" w:name="_Toc364152952"/>
      <w:bookmarkStart w:id="13" w:name="_Toc493253923"/>
      <w:bookmarkStart w:id="14" w:name="_Toc507414006"/>
      <w:r w:rsidRPr="00820721">
        <w:rPr>
          <w:rFonts w:cs="Cambria"/>
        </w:rPr>
        <w:t>Údaje o zpracovateli projektové dokumentace</w:t>
      </w:r>
      <w:bookmarkEnd w:id="12"/>
      <w:bookmarkEnd w:id="13"/>
      <w:bookmarkEnd w:id="14"/>
    </w:p>
    <w:p w14:paraId="6BD800E3" w14:textId="77777777" w:rsidR="00D41215" w:rsidRDefault="00D41215" w:rsidP="003F4F96">
      <w:pPr>
        <w:pStyle w:val="Bezmezer"/>
        <w:tabs>
          <w:tab w:val="left" w:pos="3969"/>
        </w:tabs>
        <w:ind w:left="454" w:firstLine="0"/>
      </w:pPr>
    </w:p>
    <w:p w14:paraId="58A6F4A2" w14:textId="77777777" w:rsidR="00BB26A0" w:rsidRDefault="003F4F96" w:rsidP="00241F46">
      <w:pPr>
        <w:pStyle w:val="Bezmezer"/>
        <w:tabs>
          <w:tab w:val="left" w:pos="3969"/>
        </w:tabs>
        <w:ind w:left="3969" w:hanging="3515"/>
        <w:rPr>
          <w:rFonts w:ascii="Calibri" w:hAnsi="Calibri" w:cs="Calibri"/>
          <w:b/>
        </w:rPr>
      </w:pPr>
      <w:r w:rsidRPr="00DB6A1F">
        <w:t>Generální projektant</w:t>
      </w:r>
      <w:r w:rsidR="00CB687E" w:rsidRPr="00DB6A1F">
        <w:t>:</w:t>
      </w:r>
      <w:bookmarkStart w:id="15" w:name="_Hlk174605182"/>
      <w:r w:rsidR="00BB26A0">
        <w:tab/>
      </w:r>
      <w:bookmarkEnd w:id="15"/>
      <w:r w:rsidR="00BB26A0">
        <w:rPr>
          <w:rFonts w:ascii="Calibri" w:hAnsi="Calibri" w:cs="Calibri"/>
          <w:b/>
          <w:bCs/>
        </w:rPr>
        <w:t>Ateli</w:t>
      </w:r>
      <w:r w:rsidR="00A25796">
        <w:rPr>
          <w:rFonts w:ascii="Calibri" w:hAnsi="Calibri" w:cs="Calibri"/>
          <w:b/>
          <w:bCs/>
        </w:rPr>
        <w:t>é</w:t>
      </w:r>
      <w:r w:rsidR="00BB26A0">
        <w:rPr>
          <w:rFonts w:ascii="Calibri" w:hAnsi="Calibri" w:cs="Calibri"/>
          <w:b/>
          <w:bCs/>
        </w:rPr>
        <w:t xml:space="preserve">r </w:t>
      </w:r>
      <w:r w:rsidR="00791AFE">
        <w:rPr>
          <w:rFonts w:ascii="Calibri" w:hAnsi="Calibri" w:cs="Calibri"/>
          <w:b/>
          <w:bCs/>
        </w:rPr>
        <w:t>DPK, s.r.o.</w:t>
      </w:r>
      <w:r w:rsidR="00BB26A0">
        <w:rPr>
          <w:rFonts w:ascii="Calibri" w:hAnsi="Calibri" w:cs="Calibri"/>
          <w:b/>
        </w:rPr>
        <w:br/>
      </w:r>
      <w:r w:rsidR="00791AFE">
        <w:rPr>
          <w:rFonts w:ascii="Calibri" w:hAnsi="Calibri" w:cs="Calibri"/>
          <w:b/>
        </w:rPr>
        <w:t>Šumavská 416/15, 602 00 Brno</w:t>
      </w:r>
    </w:p>
    <w:p w14:paraId="1803C18C" w14:textId="77777777" w:rsidR="009D25D5" w:rsidRDefault="005F4F14" w:rsidP="00241F46">
      <w:pPr>
        <w:pStyle w:val="Bezmezer"/>
        <w:ind w:left="3969" w:hanging="3515"/>
        <w:rPr>
          <w:rFonts w:ascii="Calibri" w:hAnsi="Calibri" w:cs="Calibri"/>
          <w:b/>
        </w:rPr>
      </w:pPr>
      <w:r w:rsidRPr="00637607">
        <w:t xml:space="preserve">Hlavní inženýr </w:t>
      </w:r>
      <w:r w:rsidR="009D25D5" w:rsidRPr="00637607">
        <w:t>projektu:</w:t>
      </w:r>
      <w:r w:rsidR="009D25D5">
        <w:rPr>
          <w:b/>
          <w:bCs/>
        </w:rPr>
        <w:tab/>
      </w:r>
      <w:r w:rsidR="002364D8">
        <w:rPr>
          <w:rFonts w:ascii="Calibri" w:hAnsi="Calibri" w:cs="Calibri"/>
          <w:b/>
        </w:rPr>
        <w:t xml:space="preserve">Ing. </w:t>
      </w:r>
      <w:r w:rsidR="0063185C">
        <w:rPr>
          <w:rFonts w:ascii="Calibri" w:hAnsi="Calibri" w:cs="Calibri"/>
          <w:b/>
        </w:rPr>
        <w:t>Petr Soldán</w:t>
      </w:r>
    </w:p>
    <w:p w14:paraId="6324D167" w14:textId="77777777" w:rsidR="003F4F96" w:rsidRDefault="003F4F96" w:rsidP="00241F46">
      <w:pPr>
        <w:pStyle w:val="Bezmezer"/>
        <w:tabs>
          <w:tab w:val="left" w:pos="993"/>
        </w:tabs>
        <w:ind w:left="3969" w:hanging="3515"/>
        <w:rPr>
          <w:rFonts w:ascii="Calibri" w:hAnsi="Calibri" w:cs="Calibri"/>
          <w:b/>
        </w:rPr>
      </w:pPr>
      <w:r w:rsidRPr="003F4F96">
        <w:rPr>
          <w:rFonts w:ascii="Calibri" w:hAnsi="Calibri" w:cs="Calibri"/>
          <w:bCs/>
        </w:rPr>
        <w:t>Zodpovědný projektant</w:t>
      </w:r>
      <w:r>
        <w:rPr>
          <w:rFonts w:ascii="Calibri" w:hAnsi="Calibri" w:cs="Calibri"/>
          <w:bCs/>
        </w:rPr>
        <w:t>:</w:t>
      </w:r>
      <w:r>
        <w:rPr>
          <w:rFonts w:ascii="Calibri" w:hAnsi="Calibri" w:cs="Calibri"/>
          <w:bCs/>
        </w:rPr>
        <w:tab/>
      </w:r>
      <w:r w:rsidR="00DB6A1F">
        <w:rPr>
          <w:rFonts w:ascii="Calibri" w:hAnsi="Calibri" w:cs="Calibri"/>
          <w:b/>
        </w:rPr>
        <w:t xml:space="preserve">Ing. </w:t>
      </w:r>
      <w:r w:rsidR="00791AFE">
        <w:rPr>
          <w:rFonts w:ascii="Calibri" w:hAnsi="Calibri" w:cs="Calibri"/>
          <w:b/>
        </w:rPr>
        <w:t xml:space="preserve">Kateřina </w:t>
      </w:r>
      <w:proofErr w:type="spellStart"/>
      <w:r w:rsidR="00791AFE">
        <w:rPr>
          <w:rFonts w:ascii="Calibri" w:hAnsi="Calibri" w:cs="Calibri"/>
          <w:b/>
        </w:rPr>
        <w:t>Mičová</w:t>
      </w:r>
      <w:proofErr w:type="spellEnd"/>
      <w:r w:rsidR="00791AFE">
        <w:rPr>
          <w:rFonts w:ascii="Calibri" w:hAnsi="Calibri" w:cs="Calibri"/>
          <w:b/>
        </w:rPr>
        <w:t xml:space="preserve"> Polesná</w:t>
      </w:r>
    </w:p>
    <w:p w14:paraId="16824971" w14:textId="77777777" w:rsidR="00D41215" w:rsidRDefault="003F4F96" w:rsidP="00241F46">
      <w:pPr>
        <w:pStyle w:val="Bezmezer"/>
        <w:tabs>
          <w:tab w:val="left" w:pos="993"/>
        </w:tabs>
        <w:ind w:left="3969" w:hanging="3515"/>
        <w:rPr>
          <w:rFonts w:ascii="Calibri" w:hAnsi="Calibri" w:cs="Calibri"/>
          <w:b/>
        </w:rPr>
      </w:pPr>
      <w:r>
        <w:rPr>
          <w:rFonts w:ascii="Calibri" w:hAnsi="Calibri" w:cs="Calibri"/>
          <w:bCs/>
        </w:rPr>
        <w:t>Autorizovaný</w:t>
      </w:r>
      <w:r w:rsidRPr="003F4F96">
        <w:rPr>
          <w:rFonts w:ascii="Calibri" w:hAnsi="Calibri" w:cs="Calibri"/>
          <w:bCs/>
        </w:rPr>
        <w:t xml:space="preserve"> projektant</w:t>
      </w:r>
      <w:r>
        <w:rPr>
          <w:rFonts w:ascii="Calibri" w:hAnsi="Calibri" w:cs="Calibri"/>
          <w:bCs/>
        </w:rPr>
        <w:t>:</w:t>
      </w:r>
      <w:r>
        <w:rPr>
          <w:rFonts w:ascii="Calibri" w:hAnsi="Calibri" w:cs="Calibri"/>
          <w:bCs/>
        </w:rPr>
        <w:tab/>
      </w:r>
      <w:r w:rsidR="0025198E">
        <w:rPr>
          <w:rFonts w:ascii="Calibri" w:hAnsi="Calibri" w:cs="Calibri"/>
          <w:b/>
        </w:rPr>
        <w:t xml:space="preserve">Ing. Kateřina </w:t>
      </w:r>
      <w:proofErr w:type="spellStart"/>
      <w:r w:rsidR="0025198E">
        <w:rPr>
          <w:rFonts w:ascii="Calibri" w:hAnsi="Calibri" w:cs="Calibri"/>
          <w:b/>
        </w:rPr>
        <w:t>Mičová</w:t>
      </w:r>
      <w:proofErr w:type="spellEnd"/>
      <w:r w:rsidR="0025198E">
        <w:rPr>
          <w:rFonts w:ascii="Calibri" w:hAnsi="Calibri" w:cs="Calibri"/>
          <w:b/>
        </w:rPr>
        <w:t xml:space="preserve"> Polesná</w:t>
      </w:r>
      <w:r>
        <w:rPr>
          <w:rFonts w:ascii="Calibri" w:hAnsi="Calibri" w:cs="Calibri"/>
          <w:b/>
        </w:rPr>
        <w:br/>
      </w:r>
      <w:r w:rsidR="00AC4C3B" w:rsidRPr="003F4F96">
        <w:rPr>
          <w:rFonts w:ascii="Calibri" w:hAnsi="Calibri" w:cs="Calibri"/>
          <w:b/>
        </w:rPr>
        <w:t>ČKAIT –</w:t>
      </w:r>
      <w:r w:rsidR="0025198E" w:rsidRPr="0025198E">
        <w:rPr>
          <w:rFonts w:ascii="Calibri" w:hAnsi="Calibri" w:cs="Calibri"/>
          <w:b/>
        </w:rPr>
        <w:t>1004710 Autorizovaná inženýrka v oboru dopravních staveb</w:t>
      </w:r>
    </w:p>
    <w:p w14:paraId="1F48328B" w14:textId="77777777" w:rsidR="00DB6A1F" w:rsidRDefault="00DB6A1F" w:rsidP="00241F46">
      <w:pPr>
        <w:pStyle w:val="Bezmezer"/>
        <w:tabs>
          <w:tab w:val="left" w:pos="993"/>
        </w:tabs>
        <w:ind w:left="3969" w:hanging="3515"/>
        <w:rPr>
          <w:rFonts w:ascii="Calibri" w:hAnsi="Calibri" w:cs="Calibri"/>
          <w:bCs/>
        </w:rPr>
      </w:pPr>
      <w:r w:rsidRPr="00DB6A1F">
        <w:rPr>
          <w:rFonts w:ascii="Calibri" w:hAnsi="Calibri" w:cs="Calibri"/>
          <w:bCs/>
        </w:rPr>
        <w:t>Zpracoval:</w:t>
      </w:r>
      <w:r>
        <w:rPr>
          <w:rFonts w:ascii="Calibri" w:hAnsi="Calibri" w:cs="Calibri"/>
          <w:b/>
        </w:rPr>
        <w:tab/>
      </w:r>
      <w:r w:rsidR="00A81823">
        <w:rPr>
          <w:rFonts w:ascii="Calibri" w:hAnsi="Calibri" w:cs="Calibri"/>
          <w:bCs/>
        </w:rPr>
        <w:t>Ing. Martin Hedvík</w:t>
      </w:r>
      <w:r w:rsidR="0063185C">
        <w:rPr>
          <w:rFonts w:ascii="Calibri" w:hAnsi="Calibri" w:cs="Calibri"/>
          <w:bCs/>
        </w:rPr>
        <w:t xml:space="preserve"> </w:t>
      </w:r>
    </w:p>
    <w:p w14:paraId="4DDDC9FF" w14:textId="015B2553" w:rsidR="00EA3EBE" w:rsidRDefault="00DB6A1F" w:rsidP="00EA3EBE">
      <w:pPr>
        <w:pStyle w:val="Bezmezer"/>
        <w:tabs>
          <w:tab w:val="left" w:pos="993"/>
        </w:tabs>
        <w:ind w:left="3969" w:hanging="3515"/>
        <w:rPr>
          <w:rFonts w:ascii="Calibri" w:hAnsi="Calibri" w:cs="Calibri"/>
          <w:b/>
          <w:bCs/>
        </w:rPr>
      </w:pPr>
      <w:r w:rsidRPr="00817F03">
        <w:rPr>
          <w:rFonts w:ascii="Calibri" w:hAnsi="Calibri" w:cs="Calibri"/>
          <w:bCs/>
        </w:rPr>
        <w:t>Geodetické zaměření:</w:t>
      </w:r>
      <w:r w:rsidRPr="00817F03">
        <w:rPr>
          <w:rFonts w:ascii="Calibri" w:hAnsi="Calibri" w:cs="Calibri"/>
          <w:b/>
        </w:rPr>
        <w:tab/>
      </w:r>
      <w:r w:rsidR="00EA3EBE" w:rsidRPr="00EA3EBE">
        <w:rPr>
          <w:rFonts w:ascii="Calibri" w:hAnsi="Calibri" w:cs="Calibri"/>
          <w:b/>
          <w:bCs/>
        </w:rPr>
        <w:t>GEODETICKÁ KANCELÁŘ   Petr Vanický, </w:t>
      </w:r>
    </w:p>
    <w:p w14:paraId="42813B46" w14:textId="717EBF93" w:rsidR="00EA3EBE" w:rsidRDefault="00EA3EBE" w:rsidP="00EA3EBE">
      <w:pPr>
        <w:pStyle w:val="Bezmezer"/>
        <w:tabs>
          <w:tab w:val="left" w:pos="993"/>
        </w:tabs>
        <w:ind w:left="3969" w:hanging="3515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 w:rsidRPr="00EA3EBE">
        <w:rPr>
          <w:rFonts w:ascii="Calibri" w:hAnsi="Calibri" w:cs="Calibri"/>
          <w:b/>
          <w:bCs/>
        </w:rPr>
        <w:t>Petr Vanický</w:t>
      </w:r>
    </w:p>
    <w:p w14:paraId="76179A93" w14:textId="639C74C1" w:rsidR="00EA3EBE" w:rsidRPr="00EA3EBE" w:rsidRDefault="00EA3EBE" w:rsidP="00EA3EBE">
      <w:pPr>
        <w:pStyle w:val="Bezmezer"/>
        <w:tabs>
          <w:tab w:val="left" w:pos="993"/>
        </w:tabs>
        <w:ind w:left="3969" w:hanging="3515"/>
        <w:rPr>
          <w:rFonts w:ascii="Calibri" w:hAnsi="Calibri" w:cs="Calibri"/>
          <w:b/>
        </w:rPr>
      </w:pP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proofErr w:type="spellStart"/>
      <w:r w:rsidRPr="00EA3EBE">
        <w:rPr>
          <w:rFonts w:ascii="Calibri" w:hAnsi="Calibri" w:cs="Calibri"/>
          <w:b/>
          <w:bCs/>
        </w:rPr>
        <w:t>Tocháčkův</w:t>
      </w:r>
      <w:proofErr w:type="spellEnd"/>
      <w:r w:rsidRPr="00EA3EBE">
        <w:rPr>
          <w:rFonts w:ascii="Calibri" w:hAnsi="Calibri" w:cs="Calibri"/>
          <w:b/>
          <w:bCs/>
        </w:rPr>
        <w:t xml:space="preserve"> kopec 1747, Choceň 565 01</w:t>
      </w:r>
    </w:p>
    <w:p w14:paraId="51E8646A" w14:textId="77777777" w:rsidR="00EA3EBE" w:rsidRDefault="00EA3EBE" w:rsidP="00EA3EBE">
      <w:pPr>
        <w:pStyle w:val="Bezmezer"/>
        <w:tabs>
          <w:tab w:val="left" w:pos="993"/>
        </w:tabs>
        <w:ind w:left="3969" w:hanging="3515"/>
        <w:rPr>
          <w:rFonts w:ascii="Calibri" w:hAnsi="Calibri" w:cs="Calibri"/>
          <w:b/>
          <w:bCs/>
        </w:rPr>
      </w:pPr>
      <w:r w:rsidRPr="00EA3EBE">
        <w:rPr>
          <w:rFonts w:ascii="Calibri" w:hAnsi="Calibri" w:cs="Calibri"/>
          <w:b/>
          <w:bCs/>
        </w:rPr>
        <w:t> </w:t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 w:rsidRPr="00EA3EBE">
        <w:rPr>
          <w:rFonts w:ascii="Calibri" w:hAnsi="Calibri" w:cs="Calibri"/>
          <w:b/>
          <w:bCs/>
        </w:rPr>
        <w:t xml:space="preserve"> Tel : +420777020424, </w:t>
      </w:r>
    </w:p>
    <w:p w14:paraId="459DCD17" w14:textId="77777777" w:rsidR="00EA3EBE" w:rsidRDefault="00EA3EBE" w:rsidP="00EA3EBE">
      <w:pPr>
        <w:pStyle w:val="Bezmezer"/>
        <w:tabs>
          <w:tab w:val="left" w:pos="993"/>
        </w:tabs>
        <w:ind w:left="3969" w:hanging="3515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 w:rsidRPr="00EA3EBE">
        <w:rPr>
          <w:rFonts w:ascii="Calibri" w:hAnsi="Calibri" w:cs="Calibri"/>
          <w:b/>
          <w:bCs/>
        </w:rPr>
        <w:t>email: </w:t>
      </w:r>
      <w:hyperlink r:id="rId8" w:history="1">
        <w:r w:rsidRPr="00EA3EBE">
          <w:rPr>
            <w:rStyle w:val="Hypertextovodkaz"/>
            <w:rFonts w:ascii="Calibri" w:hAnsi="Calibri" w:cs="Calibri"/>
            <w:b/>
            <w:bCs/>
          </w:rPr>
          <w:t>vanicky@geoxyz.c</w:t>
        </w:r>
      </w:hyperlink>
      <w:hyperlink r:id="rId9" w:history="1">
        <w:r w:rsidRPr="00EA3EBE">
          <w:rPr>
            <w:rStyle w:val="Hypertextovodkaz"/>
            <w:rFonts w:ascii="Calibri" w:hAnsi="Calibri" w:cs="Calibri"/>
            <w:b/>
            <w:bCs/>
          </w:rPr>
          <w:t>z</w:t>
        </w:r>
      </w:hyperlink>
      <w:r w:rsidRPr="00EA3EBE">
        <w:rPr>
          <w:rFonts w:ascii="Calibri" w:hAnsi="Calibri" w:cs="Calibri"/>
          <w:b/>
          <w:bCs/>
        </w:rPr>
        <w:t>, </w:t>
      </w:r>
    </w:p>
    <w:p w14:paraId="0291F257" w14:textId="1FA1EC16" w:rsidR="00EA3EBE" w:rsidRPr="00EA3EBE" w:rsidRDefault="00EA3EBE" w:rsidP="00EA3EBE">
      <w:pPr>
        <w:pStyle w:val="Bezmezer"/>
        <w:tabs>
          <w:tab w:val="left" w:pos="993"/>
        </w:tabs>
        <w:ind w:left="3969" w:hanging="3515"/>
        <w:rPr>
          <w:rFonts w:ascii="Calibri" w:hAnsi="Calibri" w:cs="Calibri"/>
          <w:b/>
        </w:rPr>
      </w:pP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 w:rsidRPr="00EA3EBE">
        <w:rPr>
          <w:rFonts w:ascii="Calibri" w:hAnsi="Calibri" w:cs="Calibri"/>
          <w:b/>
          <w:bCs/>
        </w:rPr>
        <w:t>IČ: 66840147, DIČ: CZ7010013692  </w:t>
      </w:r>
    </w:p>
    <w:p w14:paraId="5CDF9027" w14:textId="77777777" w:rsidR="00CB687E" w:rsidRPr="00A25796" w:rsidRDefault="00CB687E" w:rsidP="00FB7889">
      <w:pPr>
        <w:pStyle w:val="Nadpis110"/>
      </w:pPr>
      <w:bookmarkStart w:id="16" w:name="_Toc364152953"/>
      <w:bookmarkStart w:id="17" w:name="_Toc493253924"/>
      <w:bookmarkStart w:id="18" w:name="_Toc493254234"/>
      <w:bookmarkStart w:id="19" w:name="_Toc493254420"/>
      <w:bookmarkStart w:id="20" w:name="_Toc507414008"/>
      <w:r w:rsidRPr="00A25796">
        <w:lastRenderedPageBreak/>
        <w:t>Seznam vstupních podkladů</w:t>
      </w:r>
      <w:bookmarkEnd w:id="16"/>
      <w:bookmarkEnd w:id="17"/>
      <w:bookmarkEnd w:id="18"/>
      <w:bookmarkEnd w:id="19"/>
      <w:bookmarkEnd w:id="20"/>
    </w:p>
    <w:p w14:paraId="07AA1C3C" w14:textId="77777777" w:rsidR="0063185C" w:rsidRPr="0063185C" w:rsidRDefault="0063185C" w:rsidP="0063185C">
      <w:pPr>
        <w:pStyle w:val="Style1"/>
        <w:numPr>
          <w:ilvl w:val="0"/>
          <w:numId w:val="10"/>
        </w:numPr>
        <w:tabs>
          <w:tab w:val="left" w:pos="886"/>
        </w:tabs>
        <w:adjustRightInd/>
        <w:spacing w:before="120"/>
        <w:ind w:right="527"/>
        <w:rPr>
          <w:rFonts w:asciiTheme="majorHAnsi" w:hAnsiTheme="majorHAnsi" w:cstheme="majorHAnsi"/>
          <w:bCs/>
          <w:szCs w:val="22"/>
          <w:lang w:val="cs-CZ"/>
        </w:rPr>
      </w:pPr>
      <w:bookmarkStart w:id="21" w:name="_Toc364152956"/>
      <w:r w:rsidRPr="0063185C">
        <w:rPr>
          <w:rFonts w:asciiTheme="majorHAnsi" w:hAnsiTheme="majorHAnsi" w:cstheme="majorHAnsi"/>
          <w:bCs/>
          <w:szCs w:val="22"/>
          <w:lang w:val="cs-CZ"/>
        </w:rPr>
        <w:t>zaměření zájmového území – polohopis, výškopis</w:t>
      </w:r>
      <w:r w:rsidR="00512374">
        <w:rPr>
          <w:rFonts w:asciiTheme="majorHAnsi" w:hAnsiTheme="majorHAnsi" w:cstheme="majorHAnsi"/>
          <w:bCs/>
          <w:szCs w:val="22"/>
          <w:lang w:val="cs-CZ"/>
        </w:rPr>
        <w:t xml:space="preserve"> (z akce: Turistická – zklidnění dopravy a parkovací stání)</w:t>
      </w:r>
    </w:p>
    <w:p w14:paraId="2409EB23" w14:textId="77777777" w:rsidR="0063185C" w:rsidRPr="0063185C" w:rsidRDefault="0063185C" w:rsidP="0063185C">
      <w:pPr>
        <w:pStyle w:val="Style1"/>
        <w:numPr>
          <w:ilvl w:val="0"/>
          <w:numId w:val="10"/>
        </w:numPr>
        <w:tabs>
          <w:tab w:val="left" w:pos="886"/>
        </w:tabs>
        <w:adjustRightInd/>
        <w:ind w:right="527"/>
        <w:rPr>
          <w:rFonts w:asciiTheme="majorHAnsi" w:hAnsiTheme="majorHAnsi" w:cstheme="majorHAnsi"/>
          <w:bCs/>
          <w:szCs w:val="22"/>
          <w:lang w:val="cs-CZ"/>
        </w:rPr>
      </w:pPr>
      <w:r w:rsidRPr="0063185C">
        <w:rPr>
          <w:rFonts w:asciiTheme="majorHAnsi" w:hAnsiTheme="majorHAnsi" w:cstheme="majorHAnsi"/>
          <w:bCs/>
          <w:szCs w:val="22"/>
          <w:lang w:val="cs-CZ"/>
        </w:rPr>
        <w:t>katastrální mapa</w:t>
      </w:r>
    </w:p>
    <w:p w14:paraId="2B8E602E" w14:textId="77777777" w:rsidR="0063185C" w:rsidRPr="0063185C" w:rsidRDefault="0063185C" w:rsidP="0063185C">
      <w:pPr>
        <w:pStyle w:val="Style1"/>
        <w:numPr>
          <w:ilvl w:val="0"/>
          <w:numId w:val="10"/>
        </w:numPr>
        <w:tabs>
          <w:tab w:val="left" w:pos="886"/>
        </w:tabs>
        <w:adjustRightInd/>
        <w:ind w:right="527"/>
        <w:rPr>
          <w:rFonts w:asciiTheme="majorHAnsi" w:hAnsiTheme="majorHAnsi" w:cstheme="majorHAnsi"/>
          <w:bCs/>
          <w:szCs w:val="22"/>
          <w:lang w:val="cs-CZ"/>
        </w:rPr>
      </w:pPr>
      <w:r w:rsidRPr="0063185C">
        <w:rPr>
          <w:rFonts w:asciiTheme="majorHAnsi" w:hAnsiTheme="majorHAnsi" w:cstheme="majorHAnsi"/>
          <w:bCs/>
          <w:szCs w:val="22"/>
          <w:lang w:val="cs-CZ"/>
        </w:rPr>
        <w:t>orientační trasy vedení stávajících inženýrských sítí poskytnuté jednotlivými správci</w:t>
      </w:r>
    </w:p>
    <w:p w14:paraId="100C7C9C" w14:textId="77777777" w:rsidR="0063185C" w:rsidRPr="0063185C" w:rsidRDefault="0063185C" w:rsidP="0063185C">
      <w:pPr>
        <w:pStyle w:val="Style1"/>
        <w:numPr>
          <w:ilvl w:val="0"/>
          <w:numId w:val="10"/>
        </w:numPr>
        <w:tabs>
          <w:tab w:val="left" w:pos="886"/>
        </w:tabs>
        <w:adjustRightInd/>
        <w:ind w:right="527"/>
        <w:rPr>
          <w:rFonts w:asciiTheme="majorHAnsi" w:hAnsiTheme="majorHAnsi" w:cstheme="majorHAnsi"/>
          <w:bCs/>
          <w:szCs w:val="22"/>
          <w:lang w:val="cs-CZ"/>
        </w:rPr>
      </w:pPr>
      <w:r w:rsidRPr="0063185C">
        <w:rPr>
          <w:rFonts w:asciiTheme="majorHAnsi" w:hAnsiTheme="majorHAnsi" w:cstheme="majorHAnsi"/>
          <w:bCs/>
          <w:szCs w:val="22"/>
          <w:lang w:val="cs-CZ"/>
        </w:rPr>
        <w:t>územně plánovací dokumentace</w:t>
      </w:r>
    </w:p>
    <w:p w14:paraId="4A15337B" w14:textId="77777777" w:rsidR="0063185C" w:rsidRPr="0063185C" w:rsidRDefault="0063185C" w:rsidP="0063185C">
      <w:pPr>
        <w:pStyle w:val="Style1"/>
        <w:numPr>
          <w:ilvl w:val="0"/>
          <w:numId w:val="10"/>
        </w:numPr>
        <w:tabs>
          <w:tab w:val="left" w:pos="886"/>
        </w:tabs>
        <w:adjustRightInd/>
        <w:ind w:right="527"/>
        <w:rPr>
          <w:rFonts w:asciiTheme="majorHAnsi" w:hAnsiTheme="majorHAnsi" w:cstheme="majorHAnsi"/>
          <w:bCs/>
          <w:szCs w:val="22"/>
          <w:lang w:val="cs-CZ"/>
        </w:rPr>
      </w:pPr>
      <w:r w:rsidRPr="0063185C">
        <w:rPr>
          <w:rFonts w:asciiTheme="majorHAnsi" w:hAnsiTheme="majorHAnsi" w:cstheme="majorHAnsi"/>
          <w:bCs/>
          <w:szCs w:val="22"/>
          <w:lang w:val="cs-CZ"/>
        </w:rPr>
        <w:t>pasportní informační systém BKOM</w:t>
      </w:r>
    </w:p>
    <w:p w14:paraId="2A64C21D" w14:textId="77777777" w:rsidR="0063185C" w:rsidRPr="0063185C" w:rsidRDefault="001E0A2C" w:rsidP="0063185C">
      <w:pPr>
        <w:pStyle w:val="Style1"/>
        <w:numPr>
          <w:ilvl w:val="0"/>
          <w:numId w:val="10"/>
        </w:numPr>
        <w:tabs>
          <w:tab w:val="left" w:pos="886"/>
        </w:tabs>
        <w:adjustRightInd/>
        <w:ind w:right="527"/>
        <w:rPr>
          <w:rFonts w:asciiTheme="majorHAnsi" w:hAnsiTheme="majorHAnsi" w:cstheme="majorHAnsi"/>
          <w:bCs/>
          <w:szCs w:val="22"/>
          <w:lang w:val="cs-CZ"/>
        </w:rPr>
      </w:pPr>
      <w:r>
        <w:rPr>
          <w:rFonts w:asciiTheme="majorHAnsi" w:hAnsiTheme="majorHAnsi" w:cstheme="majorHAnsi"/>
          <w:bCs/>
          <w:szCs w:val="22"/>
          <w:lang w:val="cs-CZ"/>
        </w:rPr>
        <w:t>Sousední projekt</w:t>
      </w:r>
      <w:r w:rsidR="0063185C" w:rsidRPr="0063185C">
        <w:rPr>
          <w:rFonts w:asciiTheme="majorHAnsi" w:hAnsiTheme="majorHAnsi" w:cstheme="majorHAnsi"/>
          <w:bCs/>
          <w:szCs w:val="22"/>
          <w:lang w:val="cs-CZ"/>
        </w:rPr>
        <w:t xml:space="preserve"> stavby „TURISTICKÁ – ZKLIDNĚNÍ DOPRAVY A PARKOVACÍ STÁNÍ“</w:t>
      </w:r>
    </w:p>
    <w:p w14:paraId="7677907F" w14:textId="77777777" w:rsidR="0063185C" w:rsidRPr="0063185C" w:rsidRDefault="001E0A2C" w:rsidP="0063185C">
      <w:pPr>
        <w:pStyle w:val="Style1"/>
        <w:numPr>
          <w:ilvl w:val="0"/>
          <w:numId w:val="10"/>
        </w:numPr>
        <w:tabs>
          <w:tab w:val="left" w:pos="886"/>
        </w:tabs>
        <w:adjustRightInd/>
        <w:ind w:right="527"/>
        <w:rPr>
          <w:rFonts w:asciiTheme="majorHAnsi" w:hAnsiTheme="majorHAnsi" w:cstheme="majorHAnsi"/>
          <w:bCs/>
          <w:szCs w:val="22"/>
          <w:lang w:val="cs-CZ"/>
        </w:rPr>
      </w:pPr>
      <w:r>
        <w:rPr>
          <w:rFonts w:asciiTheme="majorHAnsi" w:hAnsiTheme="majorHAnsi" w:cstheme="majorHAnsi"/>
          <w:bCs/>
          <w:szCs w:val="22"/>
          <w:lang w:val="cs-CZ"/>
        </w:rPr>
        <w:t>Sousední projekt</w:t>
      </w:r>
      <w:r w:rsidR="0063185C" w:rsidRPr="0063185C">
        <w:rPr>
          <w:rFonts w:asciiTheme="majorHAnsi" w:hAnsiTheme="majorHAnsi" w:cstheme="majorHAnsi"/>
          <w:bCs/>
          <w:szCs w:val="22"/>
          <w:lang w:val="cs-CZ"/>
        </w:rPr>
        <w:t xml:space="preserve"> stavby sjezd k budoucímu rodinnému domu při ulici Turistická </w:t>
      </w:r>
    </w:p>
    <w:p w14:paraId="63EF60A7" w14:textId="77777777" w:rsidR="0063185C" w:rsidRPr="0063185C" w:rsidRDefault="001E0A2C" w:rsidP="0063185C">
      <w:pPr>
        <w:pStyle w:val="Style1"/>
        <w:numPr>
          <w:ilvl w:val="0"/>
          <w:numId w:val="10"/>
        </w:numPr>
        <w:tabs>
          <w:tab w:val="left" w:pos="886"/>
        </w:tabs>
        <w:adjustRightInd/>
        <w:ind w:right="527"/>
        <w:rPr>
          <w:rFonts w:asciiTheme="majorHAnsi" w:hAnsiTheme="majorHAnsi" w:cstheme="majorHAnsi"/>
          <w:bCs/>
          <w:szCs w:val="22"/>
          <w:lang w:val="cs-CZ"/>
        </w:rPr>
      </w:pPr>
      <w:r>
        <w:rPr>
          <w:rFonts w:asciiTheme="majorHAnsi" w:hAnsiTheme="majorHAnsi" w:cstheme="majorHAnsi"/>
          <w:bCs/>
          <w:szCs w:val="22"/>
          <w:lang w:val="cs-CZ"/>
        </w:rPr>
        <w:t>Sousední projekt</w:t>
      </w:r>
      <w:r w:rsidR="0063185C" w:rsidRPr="0063185C">
        <w:rPr>
          <w:rFonts w:asciiTheme="majorHAnsi" w:hAnsiTheme="majorHAnsi" w:cstheme="majorHAnsi"/>
          <w:bCs/>
          <w:szCs w:val="22"/>
          <w:lang w:val="cs-CZ"/>
        </w:rPr>
        <w:t xml:space="preserve"> stavby komunitního centra při ulici Rysova </w:t>
      </w:r>
    </w:p>
    <w:p w14:paraId="715BE512" w14:textId="77777777" w:rsidR="00FF6E48" w:rsidRDefault="00FF6E48" w:rsidP="00FB7889">
      <w:pPr>
        <w:rPr>
          <w:rFonts w:ascii="Calibri" w:hAnsi="Calibri" w:cs="Cambria"/>
        </w:rPr>
      </w:pPr>
    </w:p>
    <w:p w14:paraId="6D6FCDC9" w14:textId="77777777" w:rsidR="00004DC6" w:rsidRDefault="00004DC6" w:rsidP="00004DC6">
      <w:pPr>
        <w:pStyle w:val="Nadpis110"/>
      </w:pPr>
      <w:bookmarkStart w:id="22" w:name="_Toc507414007"/>
      <w:r>
        <w:t>Členění stavby na objekty a technická a technologická zařízení</w:t>
      </w:r>
      <w:bookmarkEnd w:id="22"/>
    </w:p>
    <w:p w14:paraId="753687BC" w14:textId="77777777" w:rsidR="00C8640C" w:rsidRDefault="0063185C" w:rsidP="001F15F1">
      <w:pPr>
        <w:ind w:firstLine="709"/>
        <w:rPr>
          <w:rFonts w:ascii="Calibri" w:hAnsi="Calibri" w:cs="Cambria"/>
        </w:rPr>
      </w:pPr>
      <w:r>
        <w:rPr>
          <w:rFonts w:ascii="Calibri" w:hAnsi="Calibri" w:cs="Cambria"/>
        </w:rPr>
        <w:t>SO 101 – Komunikace a zpevněné plochy</w:t>
      </w:r>
    </w:p>
    <w:p w14:paraId="480230E8" w14:textId="77777777" w:rsidR="0063185C" w:rsidRDefault="0063185C" w:rsidP="001F15F1">
      <w:pPr>
        <w:ind w:firstLine="709"/>
        <w:rPr>
          <w:rFonts w:ascii="Calibri" w:hAnsi="Calibri" w:cs="Cambria"/>
        </w:rPr>
      </w:pPr>
      <w:r>
        <w:rPr>
          <w:rFonts w:ascii="Calibri" w:hAnsi="Calibri" w:cs="Cambria"/>
        </w:rPr>
        <w:tab/>
        <w:t>SO 101.1. – Místní komunikace</w:t>
      </w:r>
    </w:p>
    <w:p w14:paraId="171B06A1" w14:textId="77777777" w:rsidR="0063185C" w:rsidRDefault="0063185C" w:rsidP="001F15F1">
      <w:pPr>
        <w:ind w:firstLine="709"/>
        <w:rPr>
          <w:rFonts w:ascii="Calibri" w:hAnsi="Calibri" w:cs="Cambria"/>
        </w:rPr>
      </w:pPr>
      <w:r>
        <w:rPr>
          <w:rFonts w:ascii="Calibri" w:hAnsi="Calibri" w:cs="Cambria"/>
        </w:rPr>
        <w:tab/>
        <w:t xml:space="preserve">SO 101.2. – Účelové komunikace </w:t>
      </w:r>
    </w:p>
    <w:p w14:paraId="02DA19DF" w14:textId="77777777" w:rsidR="00C8640C" w:rsidRDefault="0063185C" w:rsidP="0063185C">
      <w:pPr>
        <w:ind w:firstLine="709"/>
        <w:rPr>
          <w:rFonts w:ascii="Calibri" w:hAnsi="Calibri" w:cs="Cambria"/>
        </w:rPr>
      </w:pPr>
      <w:r>
        <w:rPr>
          <w:rFonts w:ascii="Calibri" w:hAnsi="Calibri" w:cs="Cambria"/>
        </w:rPr>
        <w:t>SO 401 – Veřejné osvětlení</w:t>
      </w:r>
    </w:p>
    <w:p w14:paraId="041F2927" w14:textId="77777777" w:rsidR="00004DC6" w:rsidRDefault="00004DC6" w:rsidP="00004DC6">
      <w:pPr>
        <w:pStyle w:val="Nadpis110"/>
      </w:pPr>
      <w:r w:rsidRPr="00004DC6">
        <w:t xml:space="preserve">TEA </w:t>
      </w:r>
      <w:r w:rsidR="00357F0D">
        <w:t>–</w:t>
      </w:r>
      <w:r w:rsidRPr="00004DC6">
        <w:t xml:space="preserve"> </w:t>
      </w:r>
      <w:proofErr w:type="spellStart"/>
      <w:r w:rsidRPr="00004DC6">
        <w:t>technicko-ekonomické</w:t>
      </w:r>
      <w:proofErr w:type="spellEnd"/>
      <w:r w:rsidRPr="00004DC6">
        <w:t xml:space="preserve"> atributy budov</w:t>
      </w:r>
    </w:p>
    <w:p w14:paraId="3A7A65EF" w14:textId="77777777" w:rsidR="00004DC6" w:rsidRDefault="00357F0D" w:rsidP="00004DC6">
      <w:pPr>
        <w:pStyle w:val="Bezmezer"/>
        <w:ind w:left="425"/>
      </w:pPr>
      <w:r>
        <w:t>Stavba budovy není součástí tohoto záměru.</w:t>
      </w:r>
    </w:p>
    <w:p w14:paraId="04A5451B" w14:textId="77777777" w:rsidR="00004DC6" w:rsidRPr="00260A09" w:rsidRDefault="00004DC6" w:rsidP="00004DC6">
      <w:pPr>
        <w:pStyle w:val="Nadpis110"/>
      </w:pPr>
      <w:r w:rsidRPr="00260A09">
        <w:t>Atributy stavby pro stanovení podmínek napojení a provádění činností v ochranných a bezpečnostních pásmech dopravní a technické infrastruktury</w:t>
      </w:r>
    </w:p>
    <w:p w14:paraId="5358C558" w14:textId="77777777" w:rsidR="004D753B" w:rsidRPr="00260A09" w:rsidRDefault="00155099" w:rsidP="00155099">
      <w:pPr>
        <w:pStyle w:val="Bezmezer"/>
        <w:spacing w:after="0"/>
        <w:ind w:left="709" w:firstLine="709"/>
        <w:jc w:val="both"/>
      </w:pPr>
      <w:r w:rsidRPr="00260A09">
        <w:t>P</w:t>
      </w:r>
      <w:r w:rsidR="00264B53" w:rsidRPr="00260A09">
        <w:t>odmín</w:t>
      </w:r>
      <w:r w:rsidRPr="00260A09">
        <w:t>ky</w:t>
      </w:r>
      <w:r w:rsidR="00264B53" w:rsidRPr="00260A09">
        <w:t xml:space="preserve"> napojení a provádění činností v ochranných a bezpečnostních pásmech </w:t>
      </w:r>
      <w:r w:rsidRPr="00260A09">
        <w:t xml:space="preserve">dopravní </w:t>
      </w:r>
      <w:r w:rsidR="00264B53" w:rsidRPr="00260A09">
        <w:t xml:space="preserve">infrastruktury jsou stanoveny jednotlivými správci a provozovateli. </w:t>
      </w:r>
      <w:r w:rsidR="004D753B" w:rsidRPr="00260A09">
        <w:t>Veškeré pevné překážky musí být umístěny mimo průjezdný profil komunikací a min. 0,5 m od hrany vozovky. Zároveň musí být zajištěny rozhledové poměry na všech křižovatkách a sjezdech.</w:t>
      </w:r>
    </w:p>
    <w:p w14:paraId="0F97A514" w14:textId="77777777" w:rsidR="004D753B" w:rsidRPr="00260A09" w:rsidRDefault="004D753B" w:rsidP="00155099">
      <w:pPr>
        <w:pStyle w:val="Bezmezer"/>
        <w:ind w:left="709" w:firstLine="709"/>
        <w:jc w:val="both"/>
      </w:pPr>
      <w:r w:rsidRPr="00260A09">
        <w:t>Stanovení podmínek napojení a provádění činností v ochranných a bezpečnostních pásmech technické infrastruktury jsou stanoveny jednotlivými správci a provozovateli.</w:t>
      </w:r>
    </w:p>
    <w:p w14:paraId="47A49727" w14:textId="77777777" w:rsidR="00B473A5" w:rsidRPr="00512374" w:rsidRDefault="00B473A5" w:rsidP="00B473A5">
      <w:pPr>
        <w:pStyle w:val="Nadpis110"/>
      </w:pPr>
      <w:r w:rsidRPr="00512374">
        <w:t>Základní parametry dopravní stavby</w:t>
      </w:r>
    </w:p>
    <w:p w14:paraId="1047976D" w14:textId="4AD9C879" w:rsidR="00177F00" w:rsidRDefault="00177F00" w:rsidP="00177F00">
      <w:pPr>
        <w:spacing w:before="120"/>
        <w:ind w:left="709" w:right="527" w:firstLine="709"/>
        <w:jc w:val="both"/>
        <w:rPr>
          <w:rFonts w:asciiTheme="majorHAnsi" w:hAnsiTheme="majorHAnsi" w:cstheme="majorHAnsi"/>
        </w:rPr>
      </w:pPr>
      <w:r w:rsidRPr="00177F00">
        <w:rPr>
          <w:rFonts w:asciiTheme="majorHAnsi" w:hAnsiTheme="majorHAnsi" w:cstheme="majorHAnsi"/>
        </w:rPr>
        <w:t xml:space="preserve">Předmětem dokumentace je </w:t>
      </w:r>
      <w:r w:rsidR="001D0386" w:rsidRPr="00177F00">
        <w:rPr>
          <w:rFonts w:asciiTheme="majorHAnsi" w:hAnsiTheme="majorHAnsi" w:cstheme="majorHAnsi"/>
        </w:rPr>
        <w:t>zklidnění komunikace</w:t>
      </w:r>
      <w:r w:rsidR="00EE5A07">
        <w:rPr>
          <w:rFonts w:asciiTheme="majorHAnsi" w:hAnsiTheme="majorHAnsi" w:cstheme="majorHAnsi"/>
        </w:rPr>
        <w:t xml:space="preserve"> a</w:t>
      </w:r>
      <w:r w:rsidR="001D0386">
        <w:rPr>
          <w:rFonts w:asciiTheme="majorHAnsi" w:hAnsiTheme="majorHAnsi" w:cstheme="majorHAnsi"/>
        </w:rPr>
        <w:t xml:space="preserve"> </w:t>
      </w:r>
      <w:proofErr w:type="spellStart"/>
      <w:r w:rsidRPr="00177F00">
        <w:rPr>
          <w:rFonts w:asciiTheme="majorHAnsi" w:hAnsiTheme="majorHAnsi" w:cstheme="majorHAnsi"/>
        </w:rPr>
        <w:t>zjednosměrnění</w:t>
      </w:r>
      <w:proofErr w:type="spellEnd"/>
      <w:r w:rsidRPr="00177F00">
        <w:rPr>
          <w:rFonts w:asciiTheme="majorHAnsi" w:hAnsiTheme="majorHAnsi" w:cstheme="majorHAnsi"/>
        </w:rPr>
        <w:t xml:space="preserve"> ulice Rysova v řešené části, a návrh nových šikmých parkovacích stání na ulici Rysova a kolmých a podélných parkov</w:t>
      </w:r>
      <w:r>
        <w:rPr>
          <w:rFonts w:asciiTheme="majorHAnsi" w:hAnsiTheme="majorHAnsi" w:cstheme="majorHAnsi"/>
        </w:rPr>
        <w:t>a</w:t>
      </w:r>
      <w:r w:rsidRPr="00177F00">
        <w:rPr>
          <w:rFonts w:asciiTheme="majorHAnsi" w:hAnsiTheme="majorHAnsi" w:cstheme="majorHAnsi"/>
        </w:rPr>
        <w:t>cích stání na ulici Turistická v Brně.</w:t>
      </w:r>
      <w:r w:rsidR="001D0386">
        <w:rPr>
          <w:rFonts w:asciiTheme="majorHAnsi" w:hAnsiTheme="majorHAnsi" w:cstheme="majorHAnsi"/>
        </w:rPr>
        <w:t xml:space="preserve"> Je navrženo celkem 2</w:t>
      </w:r>
      <w:r w:rsidR="00596A0A">
        <w:rPr>
          <w:rFonts w:asciiTheme="majorHAnsi" w:hAnsiTheme="majorHAnsi" w:cstheme="majorHAnsi"/>
        </w:rPr>
        <w:t>9</w:t>
      </w:r>
      <w:r w:rsidR="001D0386">
        <w:rPr>
          <w:rFonts w:asciiTheme="majorHAnsi" w:hAnsiTheme="majorHAnsi" w:cstheme="majorHAnsi"/>
        </w:rPr>
        <w:t xml:space="preserve"> parkovacích míst.</w:t>
      </w:r>
      <w:r w:rsidRPr="00177F00">
        <w:rPr>
          <w:rFonts w:asciiTheme="majorHAnsi" w:hAnsiTheme="majorHAnsi" w:cstheme="majorHAnsi"/>
        </w:rPr>
        <w:t xml:space="preserve"> Dále se budou realizovat zvýšené křižovatky</w:t>
      </w:r>
      <w:r w:rsidR="001D0386">
        <w:rPr>
          <w:rFonts w:asciiTheme="majorHAnsi" w:hAnsiTheme="majorHAnsi" w:cstheme="majorHAnsi"/>
        </w:rPr>
        <w:t xml:space="preserve">. </w:t>
      </w:r>
      <w:r w:rsidRPr="00177F00">
        <w:rPr>
          <w:rFonts w:asciiTheme="majorHAnsi" w:hAnsiTheme="majorHAnsi" w:cstheme="majorHAnsi"/>
        </w:rPr>
        <w:t>Stavba je navrhovaná jako trvalá.</w:t>
      </w:r>
    </w:p>
    <w:p w14:paraId="3124E6A9" w14:textId="77777777" w:rsidR="00EA3EBE" w:rsidRPr="00EA3EBE" w:rsidRDefault="00EA3EBE" w:rsidP="00EA3EBE">
      <w:pPr>
        <w:spacing w:before="120"/>
        <w:ind w:left="709" w:right="527" w:firstLine="709"/>
        <w:jc w:val="both"/>
        <w:rPr>
          <w:rFonts w:asciiTheme="majorHAnsi" w:hAnsiTheme="majorHAnsi" w:cstheme="majorHAnsi"/>
        </w:rPr>
      </w:pPr>
      <w:r w:rsidRPr="00EA3EBE">
        <w:rPr>
          <w:rFonts w:asciiTheme="majorHAnsi" w:hAnsiTheme="majorHAnsi" w:cstheme="majorHAnsi"/>
        </w:rPr>
        <w:t xml:space="preserve">V rámci stávajícího podélného pruhu na ulici Rysova je rušeno stávajících 3+8 = 11 míst </w:t>
      </w:r>
    </w:p>
    <w:p w14:paraId="0C46EE10" w14:textId="77777777" w:rsidR="00EA3EBE" w:rsidRPr="00EA3EBE" w:rsidRDefault="00EA3EBE" w:rsidP="00EA3EBE">
      <w:pPr>
        <w:spacing w:before="120"/>
        <w:ind w:left="709" w:right="527" w:firstLine="709"/>
        <w:jc w:val="both"/>
        <w:rPr>
          <w:rFonts w:asciiTheme="majorHAnsi" w:hAnsiTheme="majorHAnsi" w:cstheme="majorHAnsi"/>
        </w:rPr>
      </w:pPr>
      <w:r w:rsidRPr="00EA3EBE">
        <w:rPr>
          <w:rFonts w:asciiTheme="majorHAnsi" w:hAnsiTheme="majorHAnsi" w:cstheme="majorHAnsi"/>
        </w:rPr>
        <w:t xml:space="preserve">Nové stání v oblasti celkem 18 parkovacích stání z toho jedeno vyhrazeno pro vozidla přepravující osoby pohybově postižené. Nová parkovací stání jsou určena pro plánovanou budovu klubovny a přebytek pro stávající potřeby v oblasti, která se potýká s nedostatečnou kapacitou stání v rámci dopravy v klidu. </w:t>
      </w:r>
    </w:p>
    <w:p w14:paraId="2588E56D" w14:textId="77777777" w:rsidR="00177F00" w:rsidRDefault="00004DC6" w:rsidP="00177F00">
      <w:pPr>
        <w:pStyle w:val="Nadpis110"/>
      </w:pPr>
      <w:r w:rsidRPr="004A6F66">
        <w:t>Údaje o budoucích vlastnících a správcích</w:t>
      </w:r>
    </w:p>
    <w:p w14:paraId="0FD63C40" w14:textId="77777777" w:rsidR="00177F00" w:rsidRPr="00177F00" w:rsidRDefault="00177F00" w:rsidP="00177F00">
      <w:pPr>
        <w:pStyle w:val="Nadpis110"/>
        <w:numPr>
          <w:ilvl w:val="0"/>
          <w:numId w:val="0"/>
        </w:numPr>
        <w:spacing w:before="0"/>
        <w:ind w:left="709" w:firstLine="709"/>
      </w:pPr>
      <w:r w:rsidRPr="00177F00">
        <w:rPr>
          <w:b w:val="0"/>
          <w:sz w:val="20"/>
        </w:rPr>
        <w:t>Současným vlastníkem všech dotčených pozemků je Statutární město Brno, všechny řešené pozemky a stavby zůstanou v jeho vlastnictví. Veškeré dotčené komunikační plochy jsou a zůstanou místní komunikací ve správě společnosti Brněnské komunikace a.s. (komunikace včetně chodníků)</w:t>
      </w:r>
    </w:p>
    <w:p w14:paraId="28D218D3" w14:textId="77777777" w:rsidR="00C8640C" w:rsidRDefault="00C8640C" w:rsidP="00C8640C">
      <w:pPr>
        <w:rPr>
          <w:rFonts w:ascii="Calibri" w:hAnsi="Calibri" w:cs="Cambria"/>
        </w:rPr>
      </w:pPr>
    </w:p>
    <w:p w14:paraId="1F0F2BA0" w14:textId="77777777" w:rsidR="00004DC6" w:rsidRDefault="00004DC6" w:rsidP="00004DC6">
      <w:pPr>
        <w:ind w:left="709" w:firstLine="284"/>
        <w:rPr>
          <w:rFonts w:ascii="Calibri" w:hAnsi="Calibri" w:cs="Cambria"/>
        </w:rPr>
      </w:pPr>
    </w:p>
    <w:p w14:paraId="13AFC2EA" w14:textId="77777777" w:rsidR="00004DC6" w:rsidRDefault="00004DC6" w:rsidP="00FB7889">
      <w:pPr>
        <w:rPr>
          <w:rFonts w:ascii="Calibri" w:hAnsi="Calibri" w:cs="Cambria"/>
        </w:rPr>
      </w:pPr>
    </w:p>
    <w:p w14:paraId="58D540E1" w14:textId="77777777" w:rsidR="00644D9B" w:rsidRDefault="008F1E1D" w:rsidP="008F1E1D">
      <w:pPr>
        <w:rPr>
          <w:rFonts w:ascii="Calibri" w:hAnsi="Calibri" w:cs="Cambria"/>
        </w:rPr>
      </w:pPr>
      <w:r w:rsidRPr="0038403B">
        <w:rPr>
          <w:rFonts w:ascii="Calibri" w:hAnsi="Calibri" w:cs="Cambria"/>
        </w:rPr>
        <w:t>V</w:t>
      </w:r>
      <w:r w:rsidR="00FA7314">
        <w:rPr>
          <w:rFonts w:ascii="Calibri" w:hAnsi="Calibri" w:cs="Cambria"/>
        </w:rPr>
        <w:t> </w:t>
      </w:r>
      <w:r>
        <w:rPr>
          <w:rFonts w:ascii="Calibri" w:hAnsi="Calibri" w:cs="Cambria"/>
        </w:rPr>
        <w:t>Brně</w:t>
      </w:r>
      <w:r w:rsidR="00FA7314">
        <w:rPr>
          <w:rFonts w:ascii="Calibri" w:hAnsi="Calibri" w:cs="Cambria"/>
        </w:rPr>
        <w:t xml:space="preserve">, </w:t>
      </w:r>
      <w:r w:rsidR="00177F00">
        <w:rPr>
          <w:rFonts w:ascii="Calibri" w:hAnsi="Calibri" w:cs="Cambria"/>
        </w:rPr>
        <w:t>říjen</w:t>
      </w:r>
      <w:r w:rsidR="009F5740">
        <w:rPr>
          <w:rFonts w:ascii="Calibri" w:hAnsi="Calibri" w:cs="Cambria"/>
        </w:rPr>
        <w:t xml:space="preserve"> 2024</w:t>
      </w:r>
      <w:r>
        <w:rPr>
          <w:rFonts w:ascii="Calibri" w:hAnsi="Calibri" w:cs="Cambria"/>
        </w:rPr>
        <w:tab/>
      </w:r>
      <w:r>
        <w:rPr>
          <w:rFonts w:ascii="Calibri" w:hAnsi="Calibri" w:cs="Cambria"/>
        </w:rPr>
        <w:tab/>
      </w:r>
      <w:r>
        <w:rPr>
          <w:rFonts w:ascii="Calibri" w:hAnsi="Calibri" w:cs="Cambria"/>
        </w:rPr>
        <w:tab/>
      </w:r>
      <w:r>
        <w:rPr>
          <w:rFonts w:ascii="Calibri" w:hAnsi="Calibri" w:cs="Cambria"/>
        </w:rPr>
        <w:tab/>
      </w:r>
      <w:r>
        <w:rPr>
          <w:rFonts w:ascii="Calibri" w:hAnsi="Calibri" w:cs="Cambria"/>
        </w:rPr>
        <w:tab/>
        <w:t xml:space="preserve">                            </w:t>
      </w:r>
      <w:r w:rsidRPr="0038403B">
        <w:rPr>
          <w:rFonts w:ascii="Calibri" w:hAnsi="Calibri" w:cs="Cambria"/>
        </w:rPr>
        <w:t xml:space="preserve">vypracoval: </w:t>
      </w:r>
      <w:bookmarkEnd w:id="6"/>
      <w:bookmarkEnd w:id="21"/>
      <w:r w:rsidR="009F5740">
        <w:rPr>
          <w:rFonts w:ascii="Calibri" w:hAnsi="Calibri" w:cs="Cambria"/>
        </w:rPr>
        <w:t xml:space="preserve">Ing. </w:t>
      </w:r>
      <w:r w:rsidR="00177F00">
        <w:rPr>
          <w:rFonts w:ascii="Calibri" w:hAnsi="Calibri" w:cs="Cambria"/>
        </w:rPr>
        <w:t>Martin Hedvík</w:t>
      </w:r>
    </w:p>
    <w:sectPr w:rsidR="00644D9B" w:rsidSect="00006F7D">
      <w:headerReference w:type="default" r:id="rId10"/>
      <w:footerReference w:type="default" r:id="rId11"/>
      <w:pgSz w:w="11906" w:h="16838"/>
      <w:pgMar w:top="1417" w:right="1417" w:bottom="1417" w:left="1417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EE773" w14:textId="77777777" w:rsidR="00177F00" w:rsidRDefault="00177F00">
      <w:r>
        <w:separator/>
      </w:r>
    </w:p>
  </w:endnote>
  <w:endnote w:type="continuationSeparator" w:id="0">
    <w:p w14:paraId="5E253DB8" w14:textId="77777777" w:rsidR="00177F00" w:rsidRDefault="00177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etron Text Pro">
    <w:altName w:val="Times New Roman"/>
    <w:charset w:val="00"/>
    <w:family w:val="auto"/>
    <w:pitch w:val="variable"/>
    <w:sig w:usb0="00000001" w:usb1="0000206A" w:usb2="00000000" w:usb3="00000000" w:csb0="0000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479DC" w14:textId="77777777" w:rsidR="00177F00" w:rsidRDefault="00177F00">
    <w:pPr>
      <w:pStyle w:val="Zpat"/>
      <w:framePr w:wrap="around" w:vAnchor="text" w:hAnchor="margin" w:xAlign="center" w:y="1"/>
      <w:rPr>
        <w:rStyle w:val="slostrnky"/>
        <w:rFonts w:ascii="Arial" w:hAnsi="Arial"/>
        <w:sz w:val="16"/>
      </w:rPr>
    </w:pPr>
  </w:p>
  <w:p w14:paraId="3243D214" w14:textId="77777777" w:rsidR="00177F00" w:rsidRPr="00006F7D" w:rsidRDefault="00177F00">
    <w:pPr>
      <w:pStyle w:val="Zpat"/>
      <w:rPr>
        <w:rFonts w:asciiTheme="majorHAnsi" w:hAnsiTheme="majorHAnsi" w:cstheme="majorHAnsi"/>
        <w:snapToGrid w:val="0"/>
        <w:sz w:val="16"/>
      </w:rPr>
    </w:pPr>
    <w:r w:rsidRPr="00006F7D">
      <w:rPr>
        <w:rFonts w:asciiTheme="majorHAnsi" w:hAnsiTheme="majorHAnsi" w:cstheme="majorHAnsi"/>
        <w:sz w:val="16"/>
      </w:rPr>
      <w:tab/>
    </w:r>
    <w:r w:rsidRPr="00006F7D">
      <w:rPr>
        <w:rFonts w:asciiTheme="majorHAnsi" w:hAnsiTheme="majorHAnsi" w:cstheme="majorHAnsi"/>
        <w:snapToGrid w:val="0"/>
        <w:sz w:val="16"/>
      </w:rPr>
      <w:t xml:space="preserve">- </w:t>
    </w:r>
    <w:r w:rsidR="001835B7" w:rsidRPr="00006F7D">
      <w:rPr>
        <w:rFonts w:asciiTheme="majorHAnsi" w:hAnsiTheme="majorHAnsi" w:cstheme="majorHAnsi"/>
        <w:snapToGrid w:val="0"/>
        <w:sz w:val="16"/>
      </w:rPr>
      <w:fldChar w:fldCharType="begin"/>
    </w:r>
    <w:r w:rsidRPr="00006F7D">
      <w:rPr>
        <w:rFonts w:asciiTheme="majorHAnsi" w:hAnsiTheme="majorHAnsi" w:cstheme="majorHAnsi"/>
        <w:snapToGrid w:val="0"/>
        <w:sz w:val="16"/>
      </w:rPr>
      <w:instrText xml:space="preserve"> PAGE </w:instrText>
    </w:r>
    <w:r w:rsidR="001835B7" w:rsidRPr="00006F7D">
      <w:rPr>
        <w:rFonts w:asciiTheme="majorHAnsi" w:hAnsiTheme="majorHAnsi" w:cstheme="majorHAnsi"/>
        <w:snapToGrid w:val="0"/>
        <w:sz w:val="16"/>
      </w:rPr>
      <w:fldChar w:fldCharType="separate"/>
    </w:r>
    <w:r w:rsidR="001E0A2C">
      <w:rPr>
        <w:rFonts w:asciiTheme="majorHAnsi" w:hAnsiTheme="majorHAnsi" w:cstheme="majorHAnsi"/>
        <w:noProof/>
        <w:snapToGrid w:val="0"/>
        <w:sz w:val="16"/>
      </w:rPr>
      <w:t>2</w:t>
    </w:r>
    <w:r w:rsidR="001835B7" w:rsidRPr="00006F7D">
      <w:rPr>
        <w:rFonts w:asciiTheme="majorHAnsi" w:hAnsiTheme="majorHAnsi" w:cstheme="majorHAnsi"/>
        <w:snapToGrid w:val="0"/>
        <w:sz w:val="16"/>
      </w:rPr>
      <w:fldChar w:fldCharType="end"/>
    </w:r>
    <w:r w:rsidRPr="00006F7D">
      <w:rPr>
        <w:rFonts w:asciiTheme="majorHAnsi" w:hAnsiTheme="majorHAnsi" w:cstheme="majorHAnsi"/>
        <w:snapToGrid w:val="0"/>
        <w:sz w:val="16"/>
      </w:rPr>
      <w:t xml:space="preserve"> -</w:t>
    </w:r>
    <w:r w:rsidRPr="00006F7D">
      <w:rPr>
        <w:rFonts w:asciiTheme="majorHAnsi" w:hAnsiTheme="majorHAnsi" w:cstheme="majorHAnsi"/>
        <w:snapToGrid w:val="0"/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564BC" w14:textId="77777777" w:rsidR="00177F00" w:rsidRDefault="00177F00">
      <w:r>
        <w:separator/>
      </w:r>
    </w:p>
  </w:footnote>
  <w:footnote w:type="continuationSeparator" w:id="0">
    <w:p w14:paraId="742B21BD" w14:textId="77777777" w:rsidR="00177F00" w:rsidRDefault="00177F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94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2"/>
      <w:gridCol w:w="4536"/>
    </w:tblGrid>
    <w:tr w:rsidR="00177F00" w14:paraId="299EEEA8" w14:textId="77777777" w:rsidTr="00C94424">
      <w:trPr>
        <w:trHeight w:val="567"/>
      </w:trPr>
      <w:tc>
        <w:tcPr>
          <w:tcW w:w="4962" w:type="dxa"/>
        </w:tcPr>
        <w:p w14:paraId="67B94E80" w14:textId="77777777" w:rsidR="00177F00" w:rsidRPr="006469CD" w:rsidRDefault="00177F00">
          <w:pPr>
            <w:pStyle w:val="Zhlav"/>
            <w:rPr>
              <w:rFonts w:ascii="Arial" w:hAnsi="Arial"/>
              <w:bCs/>
            </w:rPr>
          </w:pPr>
        </w:p>
      </w:tc>
      <w:tc>
        <w:tcPr>
          <w:tcW w:w="4536" w:type="dxa"/>
        </w:tcPr>
        <w:p w14:paraId="4B056921" w14:textId="77777777" w:rsidR="00177F00" w:rsidRPr="0058762A" w:rsidRDefault="00177F00" w:rsidP="0058762A">
          <w:pPr>
            <w:pStyle w:val="Zhlav"/>
            <w:jc w:val="right"/>
            <w:rPr>
              <w:rFonts w:asciiTheme="majorHAnsi" w:hAnsiTheme="majorHAnsi" w:cstheme="majorHAnsi"/>
              <w:color w:val="A6A6A6" w:themeColor="background1" w:themeShade="A6"/>
            </w:rPr>
          </w:pPr>
          <w:r w:rsidRPr="0058762A">
            <w:rPr>
              <w:rFonts w:asciiTheme="majorHAnsi" w:hAnsiTheme="majorHAnsi" w:cstheme="majorHAnsi"/>
              <w:color w:val="A6A6A6" w:themeColor="background1" w:themeShade="A6"/>
            </w:rPr>
            <w:t>A.</w:t>
          </w:r>
          <w:r>
            <w:rPr>
              <w:rFonts w:asciiTheme="majorHAnsi" w:hAnsiTheme="majorHAnsi" w:cstheme="majorHAnsi"/>
              <w:color w:val="A6A6A6" w:themeColor="background1" w:themeShade="A6"/>
            </w:rPr>
            <w:t xml:space="preserve"> </w:t>
          </w:r>
          <w:r w:rsidRPr="0058762A">
            <w:rPr>
              <w:rFonts w:asciiTheme="majorHAnsi" w:hAnsiTheme="majorHAnsi" w:cstheme="majorHAnsi"/>
              <w:color w:val="A6A6A6" w:themeColor="background1" w:themeShade="A6"/>
            </w:rPr>
            <w:t xml:space="preserve">PRŮVODNÍ </w:t>
          </w:r>
          <w:r>
            <w:rPr>
              <w:rFonts w:asciiTheme="majorHAnsi" w:hAnsiTheme="majorHAnsi" w:cstheme="majorHAnsi"/>
              <w:color w:val="A6A6A6" w:themeColor="background1" w:themeShade="A6"/>
            </w:rPr>
            <w:t>LIST</w:t>
          </w:r>
        </w:p>
      </w:tc>
    </w:tr>
  </w:tbl>
  <w:p w14:paraId="51366A70" w14:textId="77777777" w:rsidR="00177F00" w:rsidRDefault="00177F00">
    <w:pPr>
      <w:pStyle w:val="Zhlav"/>
    </w:pPr>
    <w:r>
      <w:rPr>
        <w:rFonts w:ascii="Arial" w:hAnsi="Arial"/>
      </w:rPr>
      <w:tab/>
    </w:r>
    <w:r>
      <w:rPr>
        <w:rFonts w:ascii="Arial" w:hAnsi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A730F"/>
    <w:multiLevelType w:val="hybridMultilevel"/>
    <w:tmpl w:val="986047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CE3374"/>
    <w:multiLevelType w:val="multilevel"/>
    <w:tmpl w:val="768666C8"/>
    <w:lvl w:ilvl="0">
      <w:start w:val="1"/>
      <w:numFmt w:val="upperLetter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Nadpis11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Naspis111"/>
      <w:lvlText w:val="%1.%2.%3"/>
      <w:lvlJc w:val="right"/>
      <w:pPr>
        <w:ind w:left="1134" w:hanging="113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4" w:hanging="113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134" w:hanging="113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134" w:hanging="113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134" w:hanging="113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134" w:hanging="113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4" w:hanging="1134"/>
      </w:pPr>
      <w:rPr>
        <w:rFonts w:hint="default"/>
      </w:rPr>
    </w:lvl>
  </w:abstractNum>
  <w:abstractNum w:abstractNumId="2" w15:restartNumberingAfterBreak="0">
    <w:nsid w:val="3C427E69"/>
    <w:multiLevelType w:val="hybridMultilevel"/>
    <w:tmpl w:val="93768016"/>
    <w:lvl w:ilvl="0" w:tplc="4AD2EF0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3F6230"/>
    <w:multiLevelType w:val="hybridMultilevel"/>
    <w:tmpl w:val="0E704154"/>
    <w:lvl w:ilvl="0" w:tplc="7FF6955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972824"/>
    <w:multiLevelType w:val="hybridMultilevel"/>
    <w:tmpl w:val="F04675D2"/>
    <w:lvl w:ilvl="0" w:tplc="0405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5283338D"/>
    <w:multiLevelType w:val="hybridMultilevel"/>
    <w:tmpl w:val="B148C0F6"/>
    <w:lvl w:ilvl="0" w:tplc="7FF6955A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F172FB4"/>
    <w:multiLevelType w:val="hybridMultilevel"/>
    <w:tmpl w:val="812CF2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17449F"/>
    <w:multiLevelType w:val="hybridMultilevel"/>
    <w:tmpl w:val="20F25F9E"/>
    <w:lvl w:ilvl="0" w:tplc="33767F90">
      <w:start w:val="1"/>
      <w:numFmt w:val="lowerLetter"/>
      <w:lvlText w:val="%1)"/>
      <w:lvlJc w:val="left"/>
      <w:pPr>
        <w:ind w:left="81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34" w:hanging="360"/>
      </w:pPr>
    </w:lvl>
    <w:lvl w:ilvl="2" w:tplc="0405001B" w:tentative="1">
      <w:start w:val="1"/>
      <w:numFmt w:val="lowerRoman"/>
      <w:lvlText w:val="%3."/>
      <w:lvlJc w:val="right"/>
      <w:pPr>
        <w:ind w:left="2254" w:hanging="180"/>
      </w:pPr>
    </w:lvl>
    <w:lvl w:ilvl="3" w:tplc="0405000F" w:tentative="1">
      <w:start w:val="1"/>
      <w:numFmt w:val="decimal"/>
      <w:lvlText w:val="%4."/>
      <w:lvlJc w:val="left"/>
      <w:pPr>
        <w:ind w:left="2974" w:hanging="360"/>
      </w:pPr>
    </w:lvl>
    <w:lvl w:ilvl="4" w:tplc="04050019" w:tentative="1">
      <w:start w:val="1"/>
      <w:numFmt w:val="lowerLetter"/>
      <w:lvlText w:val="%5."/>
      <w:lvlJc w:val="left"/>
      <w:pPr>
        <w:ind w:left="3694" w:hanging="360"/>
      </w:pPr>
    </w:lvl>
    <w:lvl w:ilvl="5" w:tplc="0405001B" w:tentative="1">
      <w:start w:val="1"/>
      <w:numFmt w:val="lowerRoman"/>
      <w:lvlText w:val="%6."/>
      <w:lvlJc w:val="right"/>
      <w:pPr>
        <w:ind w:left="4414" w:hanging="180"/>
      </w:pPr>
    </w:lvl>
    <w:lvl w:ilvl="6" w:tplc="0405000F" w:tentative="1">
      <w:start w:val="1"/>
      <w:numFmt w:val="decimal"/>
      <w:lvlText w:val="%7."/>
      <w:lvlJc w:val="left"/>
      <w:pPr>
        <w:ind w:left="5134" w:hanging="360"/>
      </w:pPr>
    </w:lvl>
    <w:lvl w:ilvl="7" w:tplc="04050019" w:tentative="1">
      <w:start w:val="1"/>
      <w:numFmt w:val="lowerLetter"/>
      <w:lvlText w:val="%8."/>
      <w:lvlJc w:val="left"/>
      <w:pPr>
        <w:ind w:left="5854" w:hanging="360"/>
      </w:pPr>
    </w:lvl>
    <w:lvl w:ilvl="8" w:tplc="0405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65CC16DC"/>
    <w:multiLevelType w:val="hybridMultilevel"/>
    <w:tmpl w:val="3D264E9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6E93B7C"/>
    <w:multiLevelType w:val="hybridMultilevel"/>
    <w:tmpl w:val="6FC40F62"/>
    <w:lvl w:ilvl="0" w:tplc="0405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 w15:restartNumberingAfterBreak="0">
    <w:nsid w:val="7D073CD0"/>
    <w:multiLevelType w:val="multilevel"/>
    <w:tmpl w:val="F8E8A838"/>
    <w:lvl w:ilvl="0">
      <w:start w:val="1"/>
      <w:numFmt w:val="upperLetter"/>
      <w:pStyle w:val="Nadpis1"/>
      <w:lvlText w:val="%1."/>
      <w:lvlJc w:val="left"/>
      <w:pPr>
        <w:ind w:left="737" w:hanging="737"/>
      </w:pPr>
      <w:rPr>
        <w:rFonts w:hint="default"/>
      </w:rPr>
    </w:lvl>
    <w:lvl w:ilvl="1">
      <w:start w:val="1"/>
      <w:numFmt w:val="decimal"/>
      <w:pStyle w:val="Nadpis110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pStyle w:val="Nadpis111"/>
      <w:lvlText w:val="%1.%2.%3"/>
      <w:lvlJc w:val="left"/>
      <w:pPr>
        <w:ind w:left="737" w:hanging="737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1134" w:hanging="113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134" w:hanging="113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134" w:hanging="113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134" w:hanging="113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134" w:hanging="113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4" w:hanging="1134"/>
      </w:pPr>
      <w:rPr>
        <w:rFonts w:hint="default"/>
      </w:rPr>
    </w:lvl>
  </w:abstractNum>
  <w:abstractNum w:abstractNumId="11" w15:restartNumberingAfterBreak="0">
    <w:nsid w:val="7D865B2C"/>
    <w:multiLevelType w:val="hybridMultilevel"/>
    <w:tmpl w:val="ADC279C2"/>
    <w:lvl w:ilvl="0" w:tplc="213C5094">
      <w:start w:val="1"/>
      <w:numFmt w:val="lowerLetter"/>
      <w:pStyle w:val="Nadpisa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8E6B41"/>
    <w:multiLevelType w:val="hybridMultilevel"/>
    <w:tmpl w:val="377E40A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98690971">
    <w:abstractNumId w:val="0"/>
  </w:num>
  <w:num w:numId="2" w16cid:durableId="1818453069">
    <w:abstractNumId w:val="1"/>
  </w:num>
  <w:num w:numId="3" w16cid:durableId="2096197633">
    <w:abstractNumId w:val="11"/>
  </w:num>
  <w:num w:numId="4" w16cid:durableId="643512973">
    <w:abstractNumId w:val="10"/>
  </w:num>
  <w:num w:numId="5" w16cid:durableId="506871637">
    <w:abstractNumId w:val="11"/>
    <w:lvlOverride w:ilvl="0">
      <w:startOverride w:val="1"/>
    </w:lvlOverride>
  </w:num>
  <w:num w:numId="6" w16cid:durableId="1160123828">
    <w:abstractNumId w:val="9"/>
  </w:num>
  <w:num w:numId="7" w16cid:durableId="1384256767">
    <w:abstractNumId w:val="6"/>
  </w:num>
  <w:num w:numId="8" w16cid:durableId="1219049844">
    <w:abstractNumId w:val="3"/>
  </w:num>
  <w:num w:numId="9" w16cid:durableId="323827646">
    <w:abstractNumId w:val="5"/>
  </w:num>
  <w:num w:numId="10" w16cid:durableId="300890960">
    <w:abstractNumId w:val="8"/>
  </w:num>
  <w:num w:numId="11" w16cid:durableId="1710378865">
    <w:abstractNumId w:val="10"/>
  </w:num>
  <w:num w:numId="12" w16cid:durableId="215047017">
    <w:abstractNumId w:val="10"/>
  </w:num>
  <w:num w:numId="13" w16cid:durableId="17283347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15577797">
    <w:abstractNumId w:val="7"/>
  </w:num>
  <w:num w:numId="15" w16cid:durableId="969554745">
    <w:abstractNumId w:val="10"/>
  </w:num>
  <w:num w:numId="16" w16cid:durableId="856700733">
    <w:abstractNumId w:val="4"/>
  </w:num>
  <w:num w:numId="17" w16cid:durableId="79495554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6D83"/>
    <w:rsid w:val="00000897"/>
    <w:rsid w:val="00000AEC"/>
    <w:rsid w:val="00001802"/>
    <w:rsid w:val="00003C4B"/>
    <w:rsid w:val="00004961"/>
    <w:rsid w:val="00004DC6"/>
    <w:rsid w:val="00006F7D"/>
    <w:rsid w:val="00010630"/>
    <w:rsid w:val="000129BA"/>
    <w:rsid w:val="00012B8A"/>
    <w:rsid w:val="00012C76"/>
    <w:rsid w:val="000150B3"/>
    <w:rsid w:val="0001600B"/>
    <w:rsid w:val="00017235"/>
    <w:rsid w:val="0002011F"/>
    <w:rsid w:val="00021015"/>
    <w:rsid w:val="00022C4F"/>
    <w:rsid w:val="00023B34"/>
    <w:rsid w:val="00032534"/>
    <w:rsid w:val="00033A9C"/>
    <w:rsid w:val="00041411"/>
    <w:rsid w:val="00042060"/>
    <w:rsid w:val="000445CD"/>
    <w:rsid w:val="00046BE3"/>
    <w:rsid w:val="00055989"/>
    <w:rsid w:val="000562C8"/>
    <w:rsid w:val="00056CB9"/>
    <w:rsid w:val="00056E1B"/>
    <w:rsid w:val="00062AD4"/>
    <w:rsid w:val="00062DA2"/>
    <w:rsid w:val="00063852"/>
    <w:rsid w:val="00066507"/>
    <w:rsid w:val="00066667"/>
    <w:rsid w:val="00067522"/>
    <w:rsid w:val="00070E4B"/>
    <w:rsid w:val="00071E88"/>
    <w:rsid w:val="00072000"/>
    <w:rsid w:val="00072939"/>
    <w:rsid w:val="000729DF"/>
    <w:rsid w:val="0007599A"/>
    <w:rsid w:val="00075B03"/>
    <w:rsid w:val="0007693E"/>
    <w:rsid w:val="00081FE6"/>
    <w:rsid w:val="00082D5B"/>
    <w:rsid w:val="00087FCA"/>
    <w:rsid w:val="00092298"/>
    <w:rsid w:val="00092B5E"/>
    <w:rsid w:val="00093EF5"/>
    <w:rsid w:val="000948B7"/>
    <w:rsid w:val="00097BC6"/>
    <w:rsid w:val="000A64F8"/>
    <w:rsid w:val="000A6BC2"/>
    <w:rsid w:val="000A7B5A"/>
    <w:rsid w:val="000B07B3"/>
    <w:rsid w:val="000B1E0B"/>
    <w:rsid w:val="000B1F64"/>
    <w:rsid w:val="000B1F91"/>
    <w:rsid w:val="000B2921"/>
    <w:rsid w:val="000B3BEE"/>
    <w:rsid w:val="000B7C1A"/>
    <w:rsid w:val="000C03DF"/>
    <w:rsid w:val="000C316D"/>
    <w:rsid w:val="000C3944"/>
    <w:rsid w:val="000C6175"/>
    <w:rsid w:val="000D5B7A"/>
    <w:rsid w:val="000D610C"/>
    <w:rsid w:val="000D7B69"/>
    <w:rsid w:val="000E3C55"/>
    <w:rsid w:val="000E6839"/>
    <w:rsid w:val="000F0966"/>
    <w:rsid w:val="000F3875"/>
    <w:rsid w:val="000F4206"/>
    <w:rsid w:val="000F58EA"/>
    <w:rsid w:val="00102118"/>
    <w:rsid w:val="00103EA4"/>
    <w:rsid w:val="001076E5"/>
    <w:rsid w:val="001109A1"/>
    <w:rsid w:val="00112D00"/>
    <w:rsid w:val="001131F3"/>
    <w:rsid w:val="00113CBA"/>
    <w:rsid w:val="00115213"/>
    <w:rsid w:val="001153FF"/>
    <w:rsid w:val="001233BC"/>
    <w:rsid w:val="001241AB"/>
    <w:rsid w:val="001249A0"/>
    <w:rsid w:val="001255C1"/>
    <w:rsid w:val="001261C5"/>
    <w:rsid w:val="00126BD3"/>
    <w:rsid w:val="00127022"/>
    <w:rsid w:val="001271D7"/>
    <w:rsid w:val="0013045A"/>
    <w:rsid w:val="00130648"/>
    <w:rsid w:val="00131A61"/>
    <w:rsid w:val="00132486"/>
    <w:rsid w:val="00133AB8"/>
    <w:rsid w:val="00136596"/>
    <w:rsid w:val="00140616"/>
    <w:rsid w:val="00142373"/>
    <w:rsid w:val="00143ACA"/>
    <w:rsid w:val="00143CA5"/>
    <w:rsid w:val="001449C7"/>
    <w:rsid w:val="00151046"/>
    <w:rsid w:val="00151314"/>
    <w:rsid w:val="001513EB"/>
    <w:rsid w:val="00152558"/>
    <w:rsid w:val="00153BA5"/>
    <w:rsid w:val="00155099"/>
    <w:rsid w:val="0015546C"/>
    <w:rsid w:val="001576A8"/>
    <w:rsid w:val="00160979"/>
    <w:rsid w:val="00162336"/>
    <w:rsid w:val="00164801"/>
    <w:rsid w:val="00167102"/>
    <w:rsid w:val="0017209F"/>
    <w:rsid w:val="0017261C"/>
    <w:rsid w:val="001766B2"/>
    <w:rsid w:val="00177F00"/>
    <w:rsid w:val="001835B7"/>
    <w:rsid w:val="00184580"/>
    <w:rsid w:val="00187F28"/>
    <w:rsid w:val="00193685"/>
    <w:rsid w:val="00193715"/>
    <w:rsid w:val="00194BB7"/>
    <w:rsid w:val="00196219"/>
    <w:rsid w:val="0019779D"/>
    <w:rsid w:val="001A06F9"/>
    <w:rsid w:val="001A2B90"/>
    <w:rsid w:val="001A32FD"/>
    <w:rsid w:val="001A3788"/>
    <w:rsid w:val="001A4BD2"/>
    <w:rsid w:val="001A5AD3"/>
    <w:rsid w:val="001B2008"/>
    <w:rsid w:val="001B330D"/>
    <w:rsid w:val="001B3B16"/>
    <w:rsid w:val="001B3DB1"/>
    <w:rsid w:val="001B627E"/>
    <w:rsid w:val="001B7839"/>
    <w:rsid w:val="001C1F74"/>
    <w:rsid w:val="001C29AE"/>
    <w:rsid w:val="001D0386"/>
    <w:rsid w:val="001D3010"/>
    <w:rsid w:val="001D3A1E"/>
    <w:rsid w:val="001D4B42"/>
    <w:rsid w:val="001E0A2C"/>
    <w:rsid w:val="001E10B1"/>
    <w:rsid w:val="001E4AA8"/>
    <w:rsid w:val="001E617C"/>
    <w:rsid w:val="001E6DFC"/>
    <w:rsid w:val="001F0581"/>
    <w:rsid w:val="001F07FD"/>
    <w:rsid w:val="001F0BA3"/>
    <w:rsid w:val="001F15F1"/>
    <w:rsid w:val="00201503"/>
    <w:rsid w:val="00202342"/>
    <w:rsid w:val="002047AC"/>
    <w:rsid w:val="002131BA"/>
    <w:rsid w:val="00215E4F"/>
    <w:rsid w:val="002208B8"/>
    <w:rsid w:val="002246C3"/>
    <w:rsid w:val="00225DAD"/>
    <w:rsid w:val="002272D3"/>
    <w:rsid w:val="002273FA"/>
    <w:rsid w:val="002334D7"/>
    <w:rsid w:val="00233BB5"/>
    <w:rsid w:val="00235D4C"/>
    <w:rsid w:val="002364D8"/>
    <w:rsid w:val="00240A1D"/>
    <w:rsid w:val="002415E3"/>
    <w:rsid w:val="00241F46"/>
    <w:rsid w:val="0024317E"/>
    <w:rsid w:val="002478EE"/>
    <w:rsid w:val="0025198E"/>
    <w:rsid w:val="00254731"/>
    <w:rsid w:val="00255C5C"/>
    <w:rsid w:val="00260A09"/>
    <w:rsid w:val="00261200"/>
    <w:rsid w:val="00263A83"/>
    <w:rsid w:val="00264B53"/>
    <w:rsid w:val="0026756E"/>
    <w:rsid w:val="00267981"/>
    <w:rsid w:val="00270533"/>
    <w:rsid w:val="00273E81"/>
    <w:rsid w:val="00274049"/>
    <w:rsid w:val="00275235"/>
    <w:rsid w:val="002936AB"/>
    <w:rsid w:val="002943CC"/>
    <w:rsid w:val="00295231"/>
    <w:rsid w:val="00296A54"/>
    <w:rsid w:val="00296B67"/>
    <w:rsid w:val="002973E3"/>
    <w:rsid w:val="00297E52"/>
    <w:rsid w:val="002A08E3"/>
    <w:rsid w:val="002A1B3D"/>
    <w:rsid w:val="002A1DA8"/>
    <w:rsid w:val="002A3157"/>
    <w:rsid w:val="002A3BA4"/>
    <w:rsid w:val="002A5546"/>
    <w:rsid w:val="002B36C9"/>
    <w:rsid w:val="002B3C5B"/>
    <w:rsid w:val="002B510B"/>
    <w:rsid w:val="002B53C3"/>
    <w:rsid w:val="002C04A3"/>
    <w:rsid w:val="002C5929"/>
    <w:rsid w:val="002D2818"/>
    <w:rsid w:val="002D374A"/>
    <w:rsid w:val="002D441A"/>
    <w:rsid w:val="002D5B86"/>
    <w:rsid w:val="002D60B6"/>
    <w:rsid w:val="002D71B5"/>
    <w:rsid w:val="002E31F2"/>
    <w:rsid w:val="002E52D4"/>
    <w:rsid w:val="002E621E"/>
    <w:rsid w:val="002F0092"/>
    <w:rsid w:val="002F318A"/>
    <w:rsid w:val="002F31AB"/>
    <w:rsid w:val="002F76FC"/>
    <w:rsid w:val="00301890"/>
    <w:rsid w:val="00301B7E"/>
    <w:rsid w:val="00302A3B"/>
    <w:rsid w:val="0030306D"/>
    <w:rsid w:val="00304BF2"/>
    <w:rsid w:val="00305F0A"/>
    <w:rsid w:val="00311CD8"/>
    <w:rsid w:val="003132D2"/>
    <w:rsid w:val="00316455"/>
    <w:rsid w:val="003210D1"/>
    <w:rsid w:val="003234D3"/>
    <w:rsid w:val="00325023"/>
    <w:rsid w:val="003254A4"/>
    <w:rsid w:val="003264F6"/>
    <w:rsid w:val="00326A00"/>
    <w:rsid w:val="003314AE"/>
    <w:rsid w:val="003325FC"/>
    <w:rsid w:val="00334776"/>
    <w:rsid w:val="00337D98"/>
    <w:rsid w:val="00337F22"/>
    <w:rsid w:val="00341588"/>
    <w:rsid w:val="003415E1"/>
    <w:rsid w:val="00342406"/>
    <w:rsid w:val="003451E7"/>
    <w:rsid w:val="00345302"/>
    <w:rsid w:val="003512FF"/>
    <w:rsid w:val="00351A1C"/>
    <w:rsid w:val="00353073"/>
    <w:rsid w:val="003553C6"/>
    <w:rsid w:val="00357F0D"/>
    <w:rsid w:val="00362C8E"/>
    <w:rsid w:val="0036308C"/>
    <w:rsid w:val="00364E56"/>
    <w:rsid w:val="0036545C"/>
    <w:rsid w:val="00366903"/>
    <w:rsid w:val="003729F2"/>
    <w:rsid w:val="00375ED4"/>
    <w:rsid w:val="00381A8C"/>
    <w:rsid w:val="003827AE"/>
    <w:rsid w:val="00383BB0"/>
    <w:rsid w:val="0039089C"/>
    <w:rsid w:val="00393421"/>
    <w:rsid w:val="0039770C"/>
    <w:rsid w:val="00397F94"/>
    <w:rsid w:val="003A0120"/>
    <w:rsid w:val="003A0D71"/>
    <w:rsid w:val="003A376E"/>
    <w:rsid w:val="003B09FC"/>
    <w:rsid w:val="003B2758"/>
    <w:rsid w:val="003B3B7D"/>
    <w:rsid w:val="003C4746"/>
    <w:rsid w:val="003C4B6D"/>
    <w:rsid w:val="003C6022"/>
    <w:rsid w:val="003D0027"/>
    <w:rsid w:val="003D0942"/>
    <w:rsid w:val="003D1DDA"/>
    <w:rsid w:val="003D212F"/>
    <w:rsid w:val="003D2D18"/>
    <w:rsid w:val="003D4195"/>
    <w:rsid w:val="003E001E"/>
    <w:rsid w:val="003E0F82"/>
    <w:rsid w:val="003E21A0"/>
    <w:rsid w:val="003E27C0"/>
    <w:rsid w:val="003E33C2"/>
    <w:rsid w:val="003E34E7"/>
    <w:rsid w:val="003E38F9"/>
    <w:rsid w:val="003E534F"/>
    <w:rsid w:val="003F4F96"/>
    <w:rsid w:val="003F6A75"/>
    <w:rsid w:val="003F6CCB"/>
    <w:rsid w:val="003F77E0"/>
    <w:rsid w:val="004007F4"/>
    <w:rsid w:val="00401D8F"/>
    <w:rsid w:val="0040640A"/>
    <w:rsid w:val="00412DFC"/>
    <w:rsid w:val="0041320C"/>
    <w:rsid w:val="00413B30"/>
    <w:rsid w:val="00414F52"/>
    <w:rsid w:val="00416CEF"/>
    <w:rsid w:val="0042080D"/>
    <w:rsid w:val="00420F1D"/>
    <w:rsid w:val="00422CE5"/>
    <w:rsid w:val="0043062D"/>
    <w:rsid w:val="0043207B"/>
    <w:rsid w:val="004333B8"/>
    <w:rsid w:val="0043496A"/>
    <w:rsid w:val="00435975"/>
    <w:rsid w:val="004420A7"/>
    <w:rsid w:val="00442A68"/>
    <w:rsid w:val="0044508C"/>
    <w:rsid w:val="00445161"/>
    <w:rsid w:val="00445EDE"/>
    <w:rsid w:val="0044758D"/>
    <w:rsid w:val="00464325"/>
    <w:rsid w:val="00464D88"/>
    <w:rsid w:val="00465456"/>
    <w:rsid w:val="0047177A"/>
    <w:rsid w:val="00480A05"/>
    <w:rsid w:val="0048125C"/>
    <w:rsid w:val="00481FFB"/>
    <w:rsid w:val="0048217D"/>
    <w:rsid w:val="004841F0"/>
    <w:rsid w:val="00485BE9"/>
    <w:rsid w:val="00485D6A"/>
    <w:rsid w:val="004879F5"/>
    <w:rsid w:val="00491418"/>
    <w:rsid w:val="00495C12"/>
    <w:rsid w:val="00496D80"/>
    <w:rsid w:val="00497EE3"/>
    <w:rsid w:val="004A248E"/>
    <w:rsid w:val="004A4265"/>
    <w:rsid w:val="004A5290"/>
    <w:rsid w:val="004A6CB2"/>
    <w:rsid w:val="004A6F66"/>
    <w:rsid w:val="004A7329"/>
    <w:rsid w:val="004B0759"/>
    <w:rsid w:val="004B23B9"/>
    <w:rsid w:val="004B2878"/>
    <w:rsid w:val="004B355B"/>
    <w:rsid w:val="004B6664"/>
    <w:rsid w:val="004C0D00"/>
    <w:rsid w:val="004C1B40"/>
    <w:rsid w:val="004C299B"/>
    <w:rsid w:val="004C3B5A"/>
    <w:rsid w:val="004C4001"/>
    <w:rsid w:val="004C45F4"/>
    <w:rsid w:val="004C463F"/>
    <w:rsid w:val="004C5206"/>
    <w:rsid w:val="004C5916"/>
    <w:rsid w:val="004C6360"/>
    <w:rsid w:val="004D3C48"/>
    <w:rsid w:val="004D47B4"/>
    <w:rsid w:val="004D57B8"/>
    <w:rsid w:val="004D7013"/>
    <w:rsid w:val="004D753B"/>
    <w:rsid w:val="004E17CB"/>
    <w:rsid w:val="004E26D5"/>
    <w:rsid w:val="004E4A46"/>
    <w:rsid w:val="004E60DD"/>
    <w:rsid w:val="004E7A76"/>
    <w:rsid w:val="004E7E10"/>
    <w:rsid w:val="004F0EEC"/>
    <w:rsid w:val="004F19E9"/>
    <w:rsid w:val="004F1B4A"/>
    <w:rsid w:val="004F459D"/>
    <w:rsid w:val="004F4E0B"/>
    <w:rsid w:val="00501FBD"/>
    <w:rsid w:val="00504DA1"/>
    <w:rsid w:val="005073CB"/>
    <w:rsid w:val="00512374"/>
    <w:rsid w:val="00515065"/>
    <w:rsid w:val="00522801"/>
    <w:rsid w:val="005248CC"/>
    <w:rsid w:val="00526287"/>
    <w:rsid w:val="00526D83"/>
    <w:rsid w:val="00527F10"/>
    <w:rsid w:val="00530360"/>
    <w:rsid w:val="00531B68"/>
    <w:rsid w:val="00533147"/>
    <w:rsid w:val="00533705"/>
    <w:rsid w:val="0053405A"/>
    <w:rsid w:val="00535F0E"/>
    <w:rsid w:val="005360DB"/>
    <w:rsid w:val="005372B0"/>
    <w:rsid w:val="0054184F"/>
    <w:rsid w:val="00542B7A"/>
    <w:rsid w:val="005448C3"/>
    <w:rsid w:val="0054495A"/>
    <w:rsid w:val="00544CFD"/>
    <w:rsid w:val="0054511C"/>
    <w:rsid w:val="00545FC8"/>
    <w:rsid w:val="00546B63"/>
    <w:rsid w:val="00547789"/>
    <w:rsid w:val="00551065"/>
    <w:rsid w:val="005540D0"/>
    <w:rsid w:val="00560A19"/>
    <w:rsid w:val="00560AE6"/>
    <w:rsid w:val="005619F7"/>
    <w:rsid w:val="00563265"/>
    <w:rsid w:val="005643EE"/>
    <w:rsid w:val="00565B0E"/>
    <w:rsid w:val="00565CF6"/>
    <w:rsid w:val="005666AB"/>
    <w:rsid w:val="00566C36"/>
    <w:rsid w:val="005724E1"/>
    <w:rsid w:val="00573E58"/>
    <w:rsid w:val="00574B77"/>
    <w:rsid w:val="00575FC9"/>
    <w:rsid w:val="005762E8"/>
    <w:rsid w:val="00577FD9"/>
    <w:rsid w:val="005828A9"/>
    <w:rsid w:val="0058314D"/>
    <w:rsid w:val="00585F67"/>
    <w:rsid w:val="005868CE"/>
    <w:rsid w:val="0058762A"/>
    <w:rsid w:val="00593631"/>
    <w:rsid w:val="0059570E"/>
    <w:rsid w:val="00595A57"/>
    <w:rsid w:val="00596A0A"/>
    <w:rsid w:val="00597FA7"/>
    <w:rsid w:val="005A01BF"/>
    <w:rsid w:val="005A0677"/>
    <w:rsid w:val="005A1A13"/>
    <w:rsid w:val="005A2FF9"/>
    <w:rsid w:val="005A636A"/>
    <w:rsid w:val="005A68A6"/>
    <w:rsid w:val="005A6D15"/>
    <w:rsid w:val="005B0805"/>
    <w:rsid w:val="005B3E44"/>
    <w:rsid w:val="005C12EC"/>
    <w:rsid w:val="005C20A2"/>
    <w:rsid w:val="005C300A"/>
    <w:rsid w:val="005C32EE"/>
    <w:rsid w:val="005C3728"/>
    <w:rsid w:val="005C4289"/>
    <w:rsid w:val="005C4A5D"/>
    <w:rsid w:val="005C4A83"/>
    <w:rsid w:val="005D11B7"/>
    <w:rsid w:val="005D214F"/>
    <w:rsid w:val="005D5573"/>
    <w:rsid w:val="005D7102"/>
    <w:rsid w:val="005E012E"/>
    <w:rsid w:val="005E12F6"/>
    <w:rsid w:val="005E2D99"/>
    <w:rsid w:val="005E48D3"/>
    <w:rsid w:val="005E68D1"/>
    <w:rsid w:val="005E766F"/>
    <w:rsid w:val="005F13EF"/>
    <w:rsid w:val="005F3A89"/>
    <w:rsid w:val="005F4F14"/>
    <w:rsid w:val="005F52E0"/>
    <w:rsid w:val="005F76B2"/>
    <w:rsid w:val="006007C8"/>
    <w:rsid w:val="00605638"/>
    <w:rsid w:val="00605EA4"/>
    <w:rsid w:val="00614E95"/>
    <w:rsid w:val="00616B00"/>
    <w:rsid w:val="00620226"/>
    <w:rsid w:val="00620FA6"/>
    <w:rsid w:val="00622E7B"/>
    <w:rsid w:val="00623265"/>
    <w:rsid w:val="0062329B"/>
    <w:rsid w:val="00623B95"/>
    <w:rsid w:val="006254DB"/>
    <w:rsid w:val="0063078E"/>
    <w:rsid w:val="00630D8F"/>
    <w:rsid w:val="0063185C"/>
    <w:rsid w:val="00633580"/>
    <w:rsid w:val="00633969"/>
    <w:rsid w:val="00635550"/>
    <w:rsid w:val="00635B5E"/>
    <w:rsid w:val="0063679B"/>
    <w:rsid w:val="00637607"/>
    <w:rsid w:val="00642D69"/>
    <w:rsid w:val="00644D3C"/>
    <w:rsid w:val="00644D9B"/>
    <w:rsid w:val="006469CD"/>
    <w:rsid w:val="0064723A"/>
    <w:rsid w:val="0065346B"/>
    <w:rsid w:val="00653C4D"/>
    <w:rsid w:val="0065525E"/>
    <w:rsid w:val="006554D8"/>
    <w:rsid w:val="00665A9A"/>
    <w:rsid w:val="006718BC"/>
    <w:rsid w:val="006737EF"/>
    <w:rsid w:val="00673D3D"/>
    <w:rsid w:val="006918A6"/>
    <w:rsid w:val="00692BA2"/>
    <w:rsid w:val="0069406E"/>
    <w:rsid w:val="00695826"/>
    <w:rsid w:val="006A3DC7"/>
    <w:rsid w:val="006C0270"/>
    <w:rsid w:val="006C10E5"/>
    <w:rsid w:val="006C4870"/>
    <w:rsid w:val="006C54EE"/>
    <w:rsid w:val="006D0A16"/>
    <w:rsid w:val="006D38C6"/>
    <w:rsid w:val="006D6CA1"/>
    <w:rsid w:val="006D75E3"/>
    <w:rsid w:val="006E0082"/>
    <w:rsid w:val="006E0434"/>
    <w:rsid w:val="006E10BC"/>
    <w:rsid w:val="006E3909"/>
    <w:rsid w:val="006E589B"/>
    <w:rsid w:val="006E6597"/>
    <w:rsid w:val="006F05F6"/>
    <w:rsid w:val="006F0A74"/>
    <w:rsid w:val="006F4664"/>
    <w:rsid w:val="00700211"/>
    <w:rsid w:val="007011B2"/>
    <w:rsid w:val="0070171D"/>
    <w:rsid w:val="00703FB6"/>
    <w:rsid w:val="0070535F"/>
    <w:rsid w:val="00705B30"/>
    <w:rsid w:val="007066C7"/>
    <w:rsid w:val="0071056A"/>
    <w:rsid w:val="0071080A"/>
    <w:rsid w:val="00710D08"/>
    <w:rsid w:val="0072070B"/>
    <w:rsid w:val="00722216"/>
    <w:rsid w:val="007308B5"/>
    <w:rsid w:val="00731F00"/>
    <w:rsid w:val="007322FA"/>
    <w:rsid w:val="0073493E"/>
    <w:rsid w:val="00734F0F"/>
    <w:rsid w:val="00742806"/>
    <w:rsid w:val="00742AAE"/>
    <w:rsid w:val="00743197"/>
    <w:rsid w:val="00745976"/>
    <w:rsid w:val="00750263"/>
    <w:rsid w:val="00752FE3"/>
    <w:rsid w:val="00756253"/>
    <w:rsid w:val="00756F90"/>
    <w:rsid w:val="007646DE"/>
    <w:rsid w:val="007661F2"/>
    <w:rsid w:val="00766B12"/>
    <w:rsid w:val="0076793B"/>
    <w:rsid w:val="007709E5"/>
    <w:rsid w:val="00770D8B"/>
    <w:rsid w:val="007747AB"/>
    <w:rsid w:val="00776D2B"/>
    <w:rsid w:val="0078082F"/>
    <w:rsid w:val="0078311C"/>
    <w:rsid w:val="00785206"/>
    <w:rsid w:val="00790B79"/>
    <w:rsid w:val="00791AFE"/>
    <w:rsid w:val="007921EB"/>
    <w:rsid w:val="00792326"/>
    <w:rsid w:val="00794471"/>
    <w:rsid w:val="007A0A7E"/>
    <w:rsid w:val="007A4B30"/>
    <w:rsid w:val="007A4F30"/>
    <w:rsid w:val="007A6462"/>
    <w:rsid w:val="007A6F4A"/>
    <w:rsid w:val="007B3BC9"/>
    <w:rsid w:val="007B5FB6"/>
    <w:rsid w:val="007B79D9"/>
    <w:rsid w:val="007C1043"/>
    <w:rsid w:val="007C1BEE"/>
    <w:rsid w:val="007C23D7"/>
    <w:rsid w:val="007C2F4A"/>
    <w:rsid w:val="007C5398"/>
    <w:rsid w:val="007C79BC"/>
    <w:rsid w:val="007D1BC7"/>
    <w:rsid w:val="007D25B4"/>
    <w:rsid w:val="007D417F"/>
    <w:rsid w:val="007E02C7"/>
    <w:rsid w:val="007E1C07"/>
    <w:rsid w:val="007E4A6E"/>
    <w:rsid w:val="007E5B6C"/>
    <w:rsid w:val="007F18A8"/>
    <w:rsid w:val="007F5CF2"/>
    <w:rsid w:val="00800837"/>
    <w:rsid w:val="00803CCB"/>
    <w:rsid w:val="00806542"/>
    <w:rsid w:val="0080709B"/>
    <w:rsid w:val="00811C0D"/>
    <w:rsid w:val="00811F6C"/>
    <w:rsid w:val="00812A75"/>
    <w:rsid w:val="008138A5"/>
    <w:rsid w:val="00813B92"/>
    <w:rsid w:val="00813E07"/>
    <w:rsid w:val="0081549A"/>
    <w:rsid w:val="008154BB"/>
    <w:rsid w:val="00817F03"/>
    <w:rsid w:val="00820721"/>
    <w:rsid w:val="008214D9"/>
    <w:rsid w:val="00827C9B"/>
    <w:rsid w:val="008316CA"/>
    <w:rsid w:val="00831A9E"/>
    <w:rsid w:val="00831C36"/>
    <w:rsid w:val="00832612"/>
    <w:rsid w:val="00832FD3"/>
    <w:rsid w:val="00834167"/>
    <w:rsid w:val="00834D1D"/>
    <w:rsid w:val="00834FBA"/>
    <w:rsid w:val="008359FB"/>
    <w:rsid w:val="00836E11"/>
    <w:rsid w:val="00837E85"/>
    <w:rsid w:val="00843520"/>
    <w:rsid w:val="0084525D"/>
    <w:rsid w:val="00847EBC"/>
    <w:rsid w:val="00850156"/>
    <w:rsid w:val="0085328B"/>
    <w:rsid w:val="00853C68"/>
    <w:rsid w:val="00855428"/>
    <w:rsid w:val="00855C45"/>
    <w:rsid w:val="00861034"/>
    <w:rsid w:val="008637E8"/>
    <w:rsid w:val="00864E04"/>
    <w:rsid w:val="008655B8"/>
    <w:rsid w:val="00865FA7"/>
    <w:rsid w:val="00872538"/>
    <w:rsid w:val="00873C7C"/>
    <w:rsid w:val="008745AB"/>
    <w:rsid w:val="008815A8"/>
    <w:rsid w:val="008826F0"/>
    <w:rsid w:val="00882EBA"/>
    <w:rsid w:val="00882F04"/>
    <w:rsid w:val="00883826"/>
    <w:rsid w:val="00885FF5"/>
    <w:rsid w:val="00886AFD"/>
    <w:rsid w:val="00887842"/>
    <w:rsid w:val="008952FC"/>
    <w:rsid w:val="00897EA9"/>
    <w:rsid w:val="008A043C"/>
    <w:rsid w:val="008A0FDD"/>
    <w:rsid w:val="008A4C6C"/>
    <w:rsid w:val="008A77CE"/>
    <w:rsid w:val="008B00ED"/>
    <w:rsid w:val="008B0674"/>
    <w:rsid w:val="008B20E7"/>
    <w:rsid w:val="008B2439"/>
    <w:rsid w:val="008C0951"/>
    <w:rsid w:val="008C4841"/>
    <w:rsid w:val="008C4A8E"/>
    <w:rsid w:val="008C6DA9"/>
    <w:rsid w:val="008C7853"/>
    <w:rsid w:val="008D1FE5"/>
    <w:rsid w:val="008D4AE6"/>
    <w:rsid w:val="008D65B2"/>
    <w:rsid w:val="008E31E0"/>
    <w:rsid w:val="008E40B9"/>
    <w:rsid w:val="008E5AE0"/>
    <w:rsid w:val="008E5F25"/>
    <w:rsid w:val="008E7377"/>
    <w:rsid w:val="008F1384"/>
    <w:rsid w:val="008F1E1D"/>
    <w:rsid w:val="008F60F9"/>
    <w:rsid w:val="00902B72"/>
    <w:rsid w:val="00902E6F"/>
    <w:rsid w:val="0090412C"/>
    <w:rsid w:val="0090485E"/>
    <w:rsid w:val="009068B5"/>
    <w:rsid w:val="00907F30"/>
    <w:rsid w:val="00910943"/>
    <w:rsid w:val="00910EDF"/>
    <w:rsid w:val="00913F65"/>
    <w:rsid w:val="00916A86"/>
    <w:rsid w:val="00922830"/>
    <w:rsid w:val="00923F08"/>
    <w:rsid w:val="00925EE8"/>
    <w:rsid w:val="00926316"/>
    <w:rsid w:val="009312AE"/>
    <w:rsid w:val="009354E5"/>
    <w:rsid w:val="00937505"/>
    <w:rsid w:val="00937F24"/>
    <w:rsid w:val="00940EA6"/>
    <w:rsid w:val="00941220"/>
    <w:rsid w:val="00941F19"/>
    <w:rsid w:val="00942CAC"/>
    <w:rsid w:val="00944370"/>
    <w:rsid w:val="009454F0"/>
    <w:rsid w:val="00945D80"/>
    <w:rsid w:val="009473B4"/>
    <w:rsid w:val="00951423"/>
    <w:rsid w:val="00953CF9"/>
    <w:rsid w:val="00965073"/>
    <w:rsid w:val="0096627B"/>
    <w:rsid w:val="0096670A"/>
    <w:rsid w:val="00977CF0"/>
    <w:rsid w:val="00982D83"/>
    <w:rsid w:val="009832BD"/>
    <w:rsid w:val="00984195"/>
    <w:rsid w:val="009851F7"/>
    <w:rsid w:val="00987220"/>
    <w:rsid w:val="00996971"/>
    <w:rsid w:val="0099747A"/>
    <w:rsid w:val="0099760F"/>
    <w:rsid w:val="009A10D2"/>
    <w:rsid w:val="009A5684"/>
    <w:rsid w:val="009A5C65"/>
    <w:rsid w:val="009A75EB"/>
    <w:rsid w:val="009B10BF"/>
    <w:rsid w:val="009B2D82"/>
    <w:rsid w:val="009B4C13"/>
    <w:rsid w:val="009B5387"/>
    <w:rsid w:val="009C1CC1"/>
    <w:rsid w:val="009C5596"/>
    <w:rsid w:val="009C57A0"/>
    <w:rsid w:val="009C5E54"/>
    <w:rsid w:val="009C738C"/>
    <w:rsid w:val="009C7523"/>
    <w:rsid w:val="009D0109"/>
    <w:rsid w:val="009D04BC"/>
    <w:rsid w:val="009D089E"/>
    <w:rsid w:val="009D0F4A"/>
    <w:rsid w:val="009D1CDC"/>
    <w:rsid w:val="009D2480"/>
    <w:rsid w:val="009D25D5"/>
    <w:rsid w:val="009D546B"/>
    <w:rsid w:val="009E1B8A"/>
    <w:rsid w:val="009E24C5"/>
    <w:rsid w:val="009E3829"/>
    <w:rsid w:val="009E3F93"/>
    <w:rsid w:val="009F031F"/>
    <w:rsid w:val="009F326C"/>
    <w:rsid w:val="009F3B23"/>
    <w:rsid w:val="009F508C"/>
    <w:rsid w:val="009F5740"/>
    <w:rsid w:val="009F61E7"/>
    <w:rsid w:val="00A01D07"/>
    <w:rsid w:val="00A021ED"/>
    <w:rsid w:val="00A02554"/>
    <w:rsid w:val="00A03005"/>
    <w:rsid w:val="00A0384D"/>
    <w:rsid w:val="00A03C61"/>
    <w:rsid w:val="00A04222"/>
    <w:rsid w:val="00A05E29"/>
    <w:rsid w:val="00A11FD0"/>
    <w:rsid w:val="00A13E1E"/>
    <w:rsid w:val="00A14AED"/>
    <w:rsid w:val="00A15505"/>
    <w:rsid w:val="00A15E02"/>
    <w:rsid w:val="00A17C6E"/>
    <w:rsid w:val="00A21843"/>
    <w:rsid w:val="00A236DD"/>
    <w:rsid w:val="00A25796"/>
    <w:rsid w:val="00A262EE"/>
    <w:rsid w:val="00A308E1"/>
    <w:rsid w:val="00A31DA2"/>
    <w:rsid w:val="00A343A0"/>
    <w:rsid w:val="00A405B9"/>
    <w:rsid w:val="00A409B5"/>
    <w:rsid w:val="00A45FD1"/>
    <w:rsid w:val="00A46C1D"/>
    <w:rsid w:val="00A46EDA"/>
    <w:rsid w:val="00A47C47"/>
    <w:rsid w:val="00A47FF2"/>
    <w:rsid w:val="00A5028B"/>
    <w:rsid w:val="00A52859"/>
    <w:rsid w:val="00A54EB1"/>
    <w:rsid w:val="00A55A06"/>
    <w:rsid w:val="00A60853"/>
    <w:rsid w:val="00A63763"/>
    <w:rsid w:val="00A64581"/>
    <w:rsid w:val="00A70221"/>
    <w:rsid w:val="00A702FD"/>
    <w:rsid w:val="00A72D77"/>
    <w:rsid w:val="00A72DCB"/>
    <w:rsid w:val="00A80358"/>
    <w:rsid w:val="00A80ED1"/>
    <w:rsid w:val="00A81823"/>
    <w:rsid w:val="00A82536"/>
    <w:rsid w:val="00A9030B"/>
    <w:rsid w:val="00A91079"/>
    <w:rsid w:val="00A920C5"/>
    <w:rsid w:val="00A958D1"/>
    <w:rsid w:val="00A96946"/>
    <w:rsid w:val="00A97787"/>
    <w:rsid w:val="00AA112B"/>
    <w:rsid w:val="00AA4F54"/>
    <w:rsid w:val="00AA663D"/>
    <w:rsid w:val="00AB1353"/>
    <w:rsid w:val="00AB3539"/>
    <w:rsid w:val="00AB3955"/>
    <w:rsid w:val="00AB45CA"/>
    <w:rsid w:val="00AB7399"/>
    <w:rsid w:val="00AB76F5"/>
    <w:rsid w:val="00AC123D"/>
    <w:rsid w:val="00AC1BAC"/>
    <w:rsid w:val="00AC44E5"/>
    <w:rsid w:val="00AC4C3B"/>
    <w:rsid w:val="00AC5676"/>
    <w:rsid w:val="00AC61BD"/>
    <w:rsid w:val="00AD0B67"/>
    <w:rsid w:val="00AD156A"/>
    <w:rsid w:val="00AD3021"/>
    <w:rsid w:val="00AD6C17"/>
    <w:rsid w:val="00AE0805"/>
    <w:rsid w:val="00AE633D"/>
    <w:rsid w:val="00AF23B0"/>
    <w:rsid w:val="00AF39CD"/>
    <w:rsid w:val="00B004A7"/>
    <w:rsid w:val="00B01FBA"/>
    <w:rsid w:val="00B03B4A"/>
    <w:rsid w:val="00B10D74"/>
    <w:rsid w:val="00B1123C"/>
    <w:rsid w:val="00B11675"/>
    <w:rsid w:val="00B14AFB"/>
    <w:rsid w:val="00B15366"/>
    <w:rsid w:val="00B154FE"/>
    <w:rsid w:val="00B162DE"/>
    <w:rsid w:val="00B174A9"/>
    <w:rsid w:val="00B17A82"/>
    <w:rsid w:val="00B20327"/>
    <w:rsid w:val="00B21B48"/>
    <w:rsid w:val="00B234FA"/>
    <w:rsid w:val="00B237F2"/>
    <w:rsid w:val="00B249A8"/>
    <w:rsid w:val="00B2612B"/>
    <w:rsid w:val="00B26BE2"/>
    <w:rsid w:val="00B31FEC"/>
    <w:rsid w:val="00B36BBD"/>
    <w:rsid w:val="00B4012A"/>
    <w:rsid w:val="00B41870"/>
    <w:rsid w:val="00B443D6"/>
    <w:rsid w:val="00B455F7"/>
    <w:rsid w:val="00B473A5"/>
    <w:rsid w:val="00B5076C"/>
    <w:rsid w:val="00B51903"/>
    <w:rsid w:val="00B61841"/>
    <w:rsid w:val="00B67F74"/>
    <w:rsid w:val="00B70777"/>
    <w:rsid w:val="00B71E74"/>
    <w:rsid w:val="00B74F76"/>
    <w:rsid w:val="00B77347"/>
    <w:rsid w:val="00B7737E"/>
    <w:rsid w:val="00B803F6"/>
    <w:rsid w:val="00B81481"/>
    <w:rsid w:val="00B816DB"/>
    <w:rsid w:val="00B8504B"/>
    <w:rsid w:val="00B8636D"/>
    <w:rsid w:val="00B90F7D"/>
    <w:rsid w:val="00BA0FA6"/>
    <w:rsid w:val="00BA197E"/>
    <w:rsid w:val="00BA2D86"/>
    <w:rsid w:val="00BA3EAD"/>
    <w:rsid w:val="00BA59C0"/>
    <w:rsid w:val="00BB26A0"/>
    <w:rsid w:val="00BB506D"/>
    <w:rsid w:val="00BC08F1"/>
    <w:rsid w:val="00BC0EE6"/>
    <w:rsid w:val="00BC1F93"/>
    <w:rsid w:val="00BC36BC"/>
    <w:rsid w:val="00BD22E7"/>
    <w:rsid w:val="00BD2BEC"/>
    <w:rsid w:val="00BD4B3E"/>
    <w:rsid w:val="00BE0604"/>
    <w:rsid w:val="00BE42AC"/>
    <w:rsid w:val="00BE688C"/>
    <w:rsid w:val="00BF3981"/>
    <w:rsid w:val="00BF4AFE"/>
    <w:rsid w:val="00C05416"/>
    <w:rsid w:val="00C06F27"/>
    <w:rsid w:val="00C1002C"/>
    <w:rsid w:val="00C10DCA"/>
    <w:rsid w:val="00C13059"/>
    <w:rsid w:val="00C13707"/>
    <w:rsid w:val="00C14D96"/>
    <w:rsid w:val="00C16269"/>
    <w:rsid w:val="00C206F4"/>
    <w:rsid w:val="00C23749"/>
    <w:rsid w:val="00C26749"/>
    <w:rsid w:val="00C26CF4"/>
    <w:rsid w:val="00C31653"/>
    <w:rsid w:val="00C32A4D"/>
    <w:rsid w:val="00C33D7C"/>
    <w:rsid w:val="00C34D57"/>
    <w:rsid w:val="00C35DA0"/>
    <w:rsid w:val="00C36BD4"/>
    <w:rsid w:val="00C40CB4"/>
    <w:rsid w:val="00C411BD"/>
    <w:rsid w:val="00C4165E"/>
    <w:rsid w:val="00C42E2C"/>
    <w:rsid w:val="00C45660"/>
    <w:rsid w:val="00C4678B"/>
    <w:rsid w:val="00C54C00"/>
    <w:rsid w:val="00C5572B"/>
    <w:rsid w:val="00C5789A"/>
    <w:rsid w:val="00C60E09"/>
    <w:rsid w:val="00C63B8D"/>
    <w:rsid w:val="00C65BFB"/>
    <w:rsid w:val="00C66C44"/>
    <w:rsid w:val="00C70423"/>
    <w:rsid w:val="00C809C6"/>
    <w:rsid w:val="00C81D66"/>
    <w:rsid w:val="00C853A7"/>
    <w:rsid w:val="00C85C86"/>
    <w:rsid w:val="00C85EDD"/>
    <w:rsid w:val="00C8640C"/>
    <w:rsid w:val="00C87647"/>
    <w:rsid w:val="00C9394D"/>
    <w:rsid w:val="00C94424"/>
    <w:rsid w:val="00C959D5"/>
    <w:rsid w:val="00C95F43"/>
    <w:rsid w:val="00C961ED"/>
    <w:rsid w:val="00C96910"/>
    <w:rsid w:val="00CA6EB2"/>
    <w:rsid w:val="00CB0DE2"/>
    <w:rsid w:val="00CB0EBB"/>
    <w:rsid w:val="00CB5430"/>
    <w:rsid w:val="00CB687E"/>
    <w:rsid w:val="00CB6EE5"/>
    <w:rsid w:val="00CC1A7F"/>
    <w:rsid w:val="00CC75A2"/>
    <w:rsid w:val="00CC75BA"/>
    <w:rsid w:val="00CD0D7A"/>
    <w:rsid w:val="00CD126C"/>
    <w:rsid w:val="00CD14A8"/>
    <w:rsid w:val="00CD1BFE"/>
    <w:rsid w:val="00CD3A8D"/>
    <w:rsid w:val="00CD4269"/>
    <w:rsid w:val="00CD5278"/>
    <w:rsid w:val="00CD7606"/>
    <w:rsid w:val="00CE41CB"/>
    <w:rsid w:val="00CE5837"/>
    <w:rsid w:val="00CF647B"/>
    <w:rsid w:val="00D003B3"/>
    <w:rsid w:val="00D041D8"/>
    <w:rsid w:val="00D0471D"/>
    <w:rsid w:val="00D11499"/>
    <w:rsid w:val="00D1292F"/>
    <w:rsid w:val="00D138BD"/>
    <w:rsid w:val="00D15679"/>
    <w:rsid w:val="00D15DC2"/>
    <w:rsid w:val="00D2061E"/>
    <w:rsid w:val="00D2391B"/>
    <w:rsid w:val="00D23DDC"/>
    <w:rsid w:val="00D24089"/>
    <w:rsid w:val="00D31C71"/>
    <w:rsid w:val="00D33B71"/>
    <w:rsid w:val="00D3401C"/>
    <w:rsid w:val="00D34ABB"/>
    <w:rsid w:val="00D37790"/>
    <w:rsid w:val="00D408A1"/>
    <w:rsid w:val="00D41215"/>
    <w:rsid w:val="00D42C0F"/>
    <w:rsid w:val="00D43171"/>
    <w:rsid w:val="00D45549"/>
    <w:rsid w:val="00D5210E"/>
    <w:rsid w:val="00D56ADD"/>
    <w:rsid w:val="00D57714"/>
    <w:rsid w:val="00D600C4"/>
    <w:rsid w:val="00D603CF"/>
    <w:rsid w:val="00D605D1"/>
    <w:rsid w:val="00D6244D"/>
    <w:rsid w:val="00D62C06"/>
    <w:rsid w:val="00D635D6"/>
    <w:rsid w:val="00D63D17"/>
    <w:rsid w:val="00D65F46"/>
    <w:rsid w:val="00D66A69"/>
    <w:rsid w:val="00D66E2B"/>
    <w:rsid w:val="00D70367"/>
    <w:rsid w:val="00D72909"/>
    <w:rsid w:val="00D74A78"/>
    <w:rsid w:val="00D75A3F"/>
    <w:rsid w:val="00D8173F"/>
    <w:rsid w:val="00D84D7D"/>
    <w:rsid w:val="00D86089"/>
    <w:rsid w:val="00D9569C"/>
    <w:rsid w:val="00D960A7"/>
    <w:rsid w:val="00D9680F"/>
    <w:rsid w:val="00D9721A"/>
    <w:rsid w:val="00D973EE"/>
    <w:rsid w:val="00DB1F92"/>
    <w:rsid w:val="00DB44CD"/>
    <w:rsid w:val="00DB5735"/>
    <w:rsid w:val="00DB6A1F"/>
    <w:rsid w:val="00DC1BDD"/>
    <w:rsid w:val="00DD02F4"/>
    <w:rsid w:val="00DD04D0"/>
    <w:rsid w:val="00DD4275"/>
    <w:rsid w:val="00DD4D40"/>
    <w:rsid w:val="00DD7989"/>
    <w:rsid w:val="00DE167D"/>
    <w:rsid w:val="00DE1FA5"/>
    <w:rsid w:val="00DE3E5F"/>
    <w:rsid w:val="00DE470B"/>
    <w:rsid w:val="00DE5CE8"/>
    <w:rsid w:val="00DF03C9"/>
    <w:rsid w:val="00DF22BC"/>
    <w:rsid w:val="00DF53C3"/>
    <w:rsid w:val="00DF6F5E"/>
    <w:rsid w:val="00E02CF4"/>
    <w:rsid w:val="00E03672"/>
    <w:rsid w:val="00E03EA6"/>
    <w:rsid w:val="00E04981"/>
    <w:rsid w:val="00E04C15"/>
    <w:rsid w:val="00E0515D"/>
    <w:rsid w:val="00E06BBA"/>
    <w:rsid w:val="00E12D95"/>
    <w:rsid w:val="00E178D0"/>
    <w:rsid w:val="00E208C2"/>
    <w:rsid w:val="00E2154B"/>
    <w:rsid w:val="00E24914"/>
    <w:rsid w:val="00E2722E"/>
    <w:rsid w:val="00E27A4D"/>
    <w:rsid w:val="00E30539"/>
    <w:rsid w:val="00E30CF7"/>
    <w:rsid w:val="00E30CF9"/>
    <w:rsid w:val="00E3151A"/>
    <w:rsid w:val="00E356CC"/>
    <w:rsid w:val="00E40520"/>
    <w:rsid w:val="00E4069A"/>
    <w:rsid w:val="00E419DA"/>
    <w:rsid w:val="00E42408"/>
    <w:rsid w:val="00E4273D"/>
    <w:rsid w:val="00E44045"/>
    <w:rsid w:val="00E44153"/>
    <w:rsid w:val="00E44164"/>
    <w:rsid w:val="00E4571A"/>
    <w:rsid w:val="00E4625A"/>
    <w:rsid w:val="00E508F9"/>
    <w:rsid w:val="00E52271"/>
    <w:rsid w:val="00E54B00"/>
    <w:rsid w:val="00E670FC"/>
    <w:rsid w:val="00E71F4F"/>
    <w:rsid w:val="00E721CE"/>
    <w:rsid w:val="00E7624D"/>
    <w:rsid w:val="00E77ED9"/>
    <w:rsid w:val="00E84C2B"/>
    <w:rsid w:val="00E87DAB"/>
    <w:rsid w:val="00E91C04"/>
    <w:rsid w:val="00E969BD"/>
    <w:rsid w:val="00EA0B54"/>
    <w:rsid w:val="00EA3E40"/>
    <w:rsid w:val="00EA3EBE"/>
    <w:rsid w:val="00EA4B53"/>
    <w:rsid w:val="00EB2AED"/>
    <w:rsid w:val="00EB3181"/>
    <w:rsid w:val="00EB76BC"/>
    <w:rsid w:val="00EC38CB"/>
    <w:rsid w:val="00EC5B4C"/>
    <w:rsid w:val="00EC6560"/>
    <w:rsid w:val="00EC7073"/>
    <w:rsid w:val="00EC71CA"/>
    <w:rsid w:val="00ED0226"/>
    <w:rsid w:val="00ED025D"/>
    <w:rsid w:val="00ED7752"/>
    <w:rsid w:val="00EE0535"/>
    <w:rsid w:val="00EE3830"/>
    <w:rsid w:val="00EE5179"/>
    <w:rsid w:val="00EE5A07"/>
    <w:rsid w:val="00EE611D"/>
    <w:rsid w:val="00EF0B0E"/>
    <w:rsid w:val="00EF14B8"/>
    <w:rsid w:val="00EF5752"/>
    <w:rsid w:val="00EF66D0"/>
    <w:rsid w:val="00EF77F8"/>
    <w:rsid w:val="00EF7AAB"/>
    <w:rsid w:val="00EF7C02"/>
    <w:rsid w:val="00F01FF9"/>
    <w:rsid w:val="00F02038"/>
    <w:rsid w:val="00F0483F"/>
    <w:rsid w:val="00F04F6F"/>
    <w:rsid w:val="00F06CBB"/>
    <w:rsid w:val="00F079FB"/>
    <w:rsid w:val="00F07EC5"/>
    <w:rsid w:val="00F148AC"/>
    <w:rsid w:val="00F16E23"/>
    <w:rsid w:val="00F20431"/>
    <w:rsid w:val="00F2227E"/>
    <w:rsid w:val="00F2285E"/>
    <w:rsid w:val="00F23721"/>
    <w:rsid w:val="00F24F9B"/>
    <w:rsid w:val="00F25F7F"/>
    <w:rsid w:val="00F26375"/>
    <w:rsid w:val="00F270F1"/>
    <w:rsid w:val="00F3194D"/>
    <w:rsid w:val="00F35B6F"/>
    <w:rsid w:val="00F37667"/>
    <w:rsid w:val="00F43DC2"/>
    <w:rsid w:val="00F52300"/>
    <w:rsid w:val="00F53F6E"/>
    <w:rsid w:val="00F567CD"/>
    <w:rsid w:val="00F56B9F"/>
    <w:rsid w:val="00F6347C"/>
    <w:rsid w:val="00F6399E"/>
    <w:rsid w:val="00F65C16"/>
    <w:rsid w:val="00F71A97"/>
    <w:rsid w:val="00F77E90"/>
    <w:rsid w:val="00F82E30"/>
    <w:rsid w:val="00F83415"/>
    <w:rsid w:val="00F86800"/>
    <w:rsid w:val="00FA2112"/>
    <w:rsid w:val="00FA4D0A"/>
    <w:rsid w:val="00FA7314"/>
    <w:rsid w:val="00FB26E1"/>
    <w:rsid w:val="00FB4CD2"/>
    <w:rsid w:val="00FB57CD"/>
    <w:rsid w:val="00FB6DAD"/>
    <w:rsid w:val="00FB7889"/>
    <w:rsid w:val="00FC246F"/>
    <w:rsid w:val="00FC3729"/>
    <w:rsid w:val="00FC5F21"/>
    <w:rsid w:val="00FC6DD5"/>
    <w:rsid w:val="00FD0B40"/>
    <w:rsid w:val="00FD0F4B"/>
    <w:rsid w:val="00FD1C8E"/>
    <w:rsid w:val="00FD25A6"/>
    <w:rsid w:val="00FD3A1F"/>
    <w:rsid w:val="00FE01FB"/>
    <w:rsid w:val="00FE0BFB"/>
    <w:rsid w:val="00FE6FF2"/>
    <w:rsid w:val="00FF312E"/>
    <w:rsid w:val="00FF5BD7"/>
    <w:rsid w:val="00FF5D5C"/>
    <w:rsid w:val="00FF6E48"/>
    <w:rsid w:val="00FF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81"/>
    <o:shapelayout v:ext="edit">
      <o:idmap v:ext="edit" data="1"/>
    </o:shapelayout>
  </w:shapeDefaults>
  <w:decimalSymbol w:val=","/>
  <w:listSeparator w:val=";"/>
  <w14:docId w14:val="596111B0"/>
  <w15:docId w15:val="{3247BEEA-FD7E-405E-AB48-FB4B07DDD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605638"/>
    <w:rPr>
      <w:lang w:eastAsia="cs-CZ"/>
    </w:rPr>
  </w:style>
  <w:style w:type="paragraph" w:styleId="Nadpis10">
    <w:name w:val="heading 1"/>
    <w:next w:val="Default"/>
    <w:link w:val="Nadpis1Char"/>
    <w:autoRedefine/>
    <w:rsid w:val="00566C36"/>
    <w:pPr>
      <w:keepNext/>
      <w:outlineLvl w:val="0"/>
    </w:pPr>
    <w:rPr>
      <w:rFonts w:asciiTheme="majorHAnsi" w:hAnsiTheme="majorHAnsi"/>
      <w:b/>
      <w:sz w:val="26"/>
      <w:lang w:eastAsia="cs-CZ"/>
    </w:rPr>
  </w:style>
  <w:style w:type="paragraph" w:styleId="Nadpis2">
    <w:name w:val="heading 2"/>
    <w:aliases w:val="h2"/>
    <w:basedOn w:val="Normln"/>
    <w:next w:val="Normln"/>
    <w:rsid w:val="006718BC"/>
    <w:pPr>
      <w:keepNext/>
      <w:ind w:firstLine="170"/>
      <w:jc w:val="both"/>
      <w:outlineLvl w:val="1"/>
    </w:pPr>
    <w:rPr>
      <w:rFonts w:ascii="Arial" w:hAnsi="Arial"/>
      <w:b/>
      <w:u w:val="single"/>
    </w:rPr>
  </w:style>
  <w:style w:type="paragraph" w:styleId="Nadpis3">
    <w:name w:val="heading 3"/>
    <w:basedOn w:val="Normln"/>
    <w:next w:val="Normln"/>
    <w:rsid w:val="006718BC"/>
    <w:pPr>
      <w:keepNext/>
      <w:ind w:firstLine="170"/>
      <w:jc w:val="center"/>
      <w:outlineLvl w:val="2"/>
    </w:pPr>
    <w:rPr>
      <w:rFonts w:ascii="Arial" w:hAnsi="Arial"/>
      <w:b/>
      <w:outline/>
      <w:color w:val="000000"/>
      <w:sz w:val="32"/>
    </w:rPr>
  </w:style>
  <w:style w:type="paragraph" w:styleId="Nadpis4">
    <w:name w:val="heading 4"/>
    <w:basedOn w:val="Normln"/>
    <w:next w:val="Normln"/>
    <w:rsid w:val="006718BC"/>
    <w:pPr>
      <w:keepNext/>
      <w:outlineLvl w:val="3"/>
    </w:pPr>
    <w:rPr>
      <w:rFonts w:ascii="Arial" w:hAnsi="Arial"/>
      <w:u w:val="single"/>
    </w:rPr>
  </w:style>
  <w:style w:type="paragraph" w:styleId="Nadpis5">
    <w:name w:val="heading 5"/>
    <w:basedOn w:val="Normln"/>
    <w:next w:val="Normln"/>
    <w:rsid w:val="006718BC"/>
    <w:pPr>
      <w:keepNext/>
      <w:ind w:firstLine="170"/>
      <w:jc w:val="both"/>
      <w:outlineLvl w:val="4"/>
    </w:pPr>
    <w:rPr>
      <w:rFonts w:ascii="Arial" w:hAnsi="Arial"/>
      <w:bCs/>
      <w:sz w:val="24"/>
    </w:rPr>
  </w:style>
  <w:style w:type="paragraph" w:styleId="Nadpis6">
    <w:name w:val="heading 6"/>
    <w:basedOn w:val="Normln"/>
    <w:next w:val="Normln"/>
    <w:rsid w:val="006718BC"/>
    <w:pPr>
      <w:keepNext/>
      <w:outlineLvl w:val="5"/>
    </w:pPr>
    <w:rPr>
      <w:rFonts w:ascii="Arial" w:hAnsi="Arial" w:cs="Arial"/>
      <w:sz w:val="24"/>
    </w:rPr>
  </w:style>
  <w:style w:type="paragraph" w:styleId="Nadpis7">
    <w:name w:val="heading 7"/>
    <w:basedOn w:val="Normln"/>
    <w:next w:val="Normln"/>
    <w:rsid w:val="006718BC"/>
    <w:pPr>
      <w:keepNext/>
      <w:numPr>
        <w:ilvl w:val="1"/>
      </w:numPr>
      <w:tabs>
        <w:tab w:val="num" w:pos="360"/>
      </w:tabs>
      <w:outlineLvl w:val="6"/>
    </w:pPr>
    <w:rPr>
      <w:b/>
      <w:iCs/>
      <w:u w:val="single"/>
    </w:rPr>
  </w:style>
  <w:style w:type="paragraph" w:styleId="Nadpis8">
    <w:name w:val="heading 8"/>
    <w:basedOn w:val="Normln"/>
    <w:next w:val="Normln"/>
    <w:rsid w:val="006718BC"/>
    <w:pPr>
      <w:keepNext/>
      <w:spacing w:before="120" w:line="240" w:lineRule="atLeast"/>
      <w:jc w:val="both"/>
      <w:outlineLvl w:val="7"/>
    </w:pPr>
    <w:rPr>
      <w:rFonts w:ascii="Arial" w:hAnsi="Arial"/>
      <w:i/>
      <w:sz w:val="22"/>
    </w:rPr>
  </w:style>
  <w:style w:type="paragraph" w:styleId="Nadpis9">
    <w:name w:val="heading 9"/>
    <w:basedOn w:val="Normln"/>
    <w:next w:val="Normln"/>
    <w:rsid w:val="006718BC"/>
    <w:pPr>
      <w:keepNext/>
      <w:spacing w:before="120" w:line="240" w:lineRule="atLeast"/>
      <w:jc w:val="both"/>
      <w:outlineLvl w:val="8"/>
    </w:pPr>
    <w:rPr>
      <w:rFonts w:ascii="Arial" w:hAnsi="Arial"/>
      <w:i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Rozloendokumentu">
    <w:name w:val="Document Map"/>
    <w:basedOn w:val="Normln"/>
    <w:semiHidden/>
    <w:rsid w:val="006718BC"/>
    <w:pPr>
      <w:shd w:val="clear" w:color="auto" w:fill="000080"/>
    </w:pPr>
    <w:rPr>
      <w:rFonts w:ascii="Tahoma" w:hAnsi="Tahoma"/>
    </w:rPr>
  </w:style>
  <w:style w:type="paragraph" w:styleId="Zhlav">
    <w:name w:val="header"/>
    <w:basedOn w:val="Normln"/>
    <w:link w:val="ZhlavChar"/>
    <w:semiHidden/>
    <w:rsid w:val="006718BC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6718BC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6718BC"/>
  </w:style>
  <w:style w:type="paragraph" w:styleId="Zkladntextodsazen">
    <w:name w:val="Body Text Indent"/>
    <w:basedOn w:val="Normln"/>
    <w:semiHidden/>
    <w:rsid w:val="006718BC"/>
    <w:pPr>
      <w:ind w:firstLine="170"/>
      <w:jc w:val="both"/>
    </w:pPr>
    <w:rPr>
      <w:rFonts w:ascii="Arial" w:hAnsi="Arial"/>
    </w:rPr>
  </w:style>
  <w:style w:type="paragraph" w:styleId="Zkladntextodsazen2">
    <w:name w:val="Body Text Indent 2"/>
    <w:basedOn w:val="Normln"/>
    <w:semiHidden/>
    <w:rsid w:val="006718BC"/>
    <w:pPr>
      <w:ind w:left="1415" w:firstLine="170"/>
      <w:jc w:val="both"/>
    </w:pPr>
    <w:rPr>
      <w:rFonts w:ascii="Arial" w:hAnsi="Arial"/>
    </w:rPr>
  </w:style>
  <w:style w:type="paragraph" w:styleId="Zkladntext">
    <w:name w:val="Body Text"/>
    <w:aliases w:val="termo"/>
    <w:basedOn w:val="Normln"/>
    <w:semiHidden/>
    <w:rsid w:val="006718BC"/>
    <w:rPr>
      <w:rFonts w:ascii="Arial" w:hAnsi="Arial"/>
      <w:snapToGrid w:val="0"/>
      <w:color w:val="000000"/>
    </w:rPr>
  </w:style>
  <w:style w:type="paragraph" w:styleId="Zkladntextodsazen3">
    <w:name w:val="Body Text Indent 3"/>
    <w:basedOn w:val="Normln"/>
    <w:semiHidden/>
    <w:rsid w:val="006718BC"/>
    <w:pPr>
      <w:ind w:firstLine="170"/>
    </w:pPr>
    <w:rPr>
      <w:rFonts w:ascii="Arial" w:hAnsi="Arial"/>
    </w:rPr>
  </w:style>
  <w:style w:type="paragraph" w:styleId="Obsah2">
    <w:name w:val="toc 2"/>
    <w:basedOn w:val="Normln"/>
    <w:next w:val="Normln"/>
    <w:autoRedefine/>
    <w:uiPriority w:val="39"/>
    <w:qFormat/>
    <w:rsid w:val="006718BC"/>
    <w:pPr>
      <w:spacing w:before="240"/>
    </w:pPr>
    <w:rPr>
      <w:rFonts w:asciiTheme="minorHAnsi" w:hAnsiTheme="minorHAnsi"/>
      <w:b/>
      <w:bCs/>
    </w:rPr>
  </w:style>
  <w:style w:type="paragraph" w:styleId="Zkladntext3">
    <w:name w:val="Body Text 3"/>
    <w:basedOn w:val="Normln"/>
    <w:semiHidden/>
    <w:rsid w:val="006718BC"/>
    <w:rPr>
      <w:sz w:val="24"/>
    </w:rPr>
  </w:style>
  <w:style w:type="paragraph" w:customStyle="1" w:styleId="NormlnIMP">
    <w:name w:val="Normální_IMP"/>
    <w:basedOn w:val="Normln"/>
    <w:rsid w:val="006718BC"/>
    <w:pPr>
      <w:suppressAutoHyphens/>
      <w:overflowPunct w:val="0"/>
      <w:autoSpaceDE w:val="0"/>
      <w:autoSpaceDN w:val="0"/>
      <w:adjustRightInd w:val="0"/>
      <w:spacing w:before="120" w:after="120" w:line="276" w:lineRule="auto"/>
      <w:jc w:val="both"/>
      <w:textAlignment w:val="baseline"/>
    </w:pPr>
    <w:rPr>
      <w:rFonts w:ascii="Arial" w:hAnsi="Arial"/>
    </w:rPr>
  </w:style>
  <w:style w:type="paragraph" w:styleId="Zkladntext2">
    <w:name w:val="Body Text 2"/>
    <w:basedOn w:val="Normln"/>
    <w:semiHidden/>
    <w:rsid w:val="006718BC"/>
    <w:pPr>
      <w:jc w:val="both"/>
    </w:pPr>
    <w:rPr>
      <w:sz w:val="24"/>
    </w:rPr>
  </w:style>
  <w:style w:type="paragraph" w:styleId="Obsah1">
    <w:name w:val="toc 1"/>
    <w:basedOn w:val="Normln"/>
    <w:next w:val="Normln"/>
    <w:autoRedefine/>
    <w:uiPriority w:val="39"/>
    <w:qFormat/>
    <w:rsid w:val="006718BC"/>
    <w:pPr>
      <w:spacing w:before="360"/>
    </w:pPr>
    <w:rPr>
      <w:rFonts w:asciiTheme="majorHAnsi" w:hAnsiTheme="majorHAnsi" w:cstheme="majorHAnsi"/>
      <w:b/>
      <w:bCs/>
      <w:caps/>
      <w:sz w:val="24"/>
      <w:szCs w:val="24"/>
    </w:rPr>
  </w:style>
  <w:style w:type="paragraph" w:styleId="Obsah3">
    <w:name w:val="toc 3"/>
    <w:basedOn w:val="Normln"/>
    <w:next w:val="Normln"/>
    <w:autoRedefine/>
    <w:uiPriority w:val="39"/>
    <w:qFormat/>
    <w:rsid w:val="006718BC"/>
    <w:pPr>
      <w:ind w:left="200"/>
    </w:pPr>
    <w:rPr>
      <w:rFonts w:asciiTheme="minorHAnsi" w:hAnsiTheme="minorHAnsi"/>
    </w:rPr>
  </w:style>
  <w:style w:type="paragraph" w:styleId="Obsah4">
    <w:name w:val="toc 4"/>
    <w:basedOn w:val="Normln"/>
    <w:next w:val="Normln"/>
    <w:autoRedefine/>
    <w:semiHidden/>
    <w:rsid w:val="006718BC"/>
    <w:pPr>
      <w:ind w:left="400"/>
    </w:pPr>
    <w:rPr>
      <w:rFonts w:asciiTheme="minorHAnsi" w:hAnsiTheme="minorHAnsi"/>
    </w:rPr>
  </w:style>
  <w:style w:type="paragraph" w:styleId="Obsah5">
    <w:name w:val="toc 5"/>
    <w:basedOn w:val="Normln"/>
    <w:next w:val="Normln"/>
    <w:autoRedefine/>
    <w:semiHidden/>
    <w:rsid w:val="006718BC"/>
    <w:pPr>
      <w:ind w:left="600"/>
    </w:pPr>
    <w:rPr>
      <w:rFonts w:asciiTheme="minorHAnsi" w:hAnsiTheme="minorHAnsi"/>
    </w:rPr>
  </w:style>
  <w:style w:type="paragraph" w:styleId="Obsah6">
    <w:name w:val="toc 6"/>
    <w:basedOn w:val="Normln"/>
    <w:next w:val="Normln"/>
    <w:autoRedefine/>
    <w:semiHidden/>
    <w:rsid w:val="006718BC"/>
    <w:pPr>
      <w:ind w:left="800"/>
    </w:pPr>
    <w:rPr>
      <w:rFonts w:asciiTheme="minorHAnsi" w:hAnsiTheme="minorHAnsi"/>
    </w:rPr>
  </w:style>
  <w:style w:type="paragraph" w:styleId="Obsah7">
    <w:name w:val="toc 7"/>
    <w:basedOn w:val="Normln"/>
    <w:next w:val="Normln"/>
    <w:autoRedefine/>
    <w:semiHidden/>
    <w:rsid w:val="006718BC"/>
    <w:pPr>
      <w:ind w:left="1000"/>
    </w:pPr>
    <w:rPr>
      <w:rFonts w:asciiTheme="minorHAnsi" w:hAnsiTheme="minorHAnsi"/>
    </w:rPr>
  </w:style>
  <w:style w:type="paragraph" w:styleId="Obsah8">
    <w:name w:val="toc 8"/>
    <w:basedOn w:val="Normln"/>
    <w:next w:val="Normln"/>
    <w:autoRedefine/>
    <w:semiHidden/>
    <w:rsid w:val="006718BC"/>
    <w:pPr>
      <w:ind w:left="1200"/>
    </w:pPr>
    <w:rPr>
      <w:rFonts w:asciiTheme="minorHAnsi" w:hAnsiTheme="minorHAnsi"/>
    </w:rPr>
  </w:style>
  <w:style w:type="paragraph" w:styleId="Obsah9">
    <w:name w:val="toc 9"/>
    <w:basedOn w:val="Normln"/>
    <w:next w:val="Normln"/>
    <w:autoRedefine/>
    <w:semiHidden/>
    <w:rsid w:val="006718BC"/>
    <w:pPr>
      <w:ind w:left="1400"/>
    </w:pPr>
    <w:rPr>
      <w:rFonts w:asciiTheme="minorHAnsi" w:hAnsiTheme="minorHAnsi"/>
    </w:rPr>
  </w:style>
  <w:style w:type="paragraph" w:customStyle="1" w:styleId="Tabulka">
    <w:name w:val="Tabulka"/>
    <w:basedOn w:val="Zkladntext"/>
    <w:rsid w:val="006718BC"/>
    <w:pPr>
      <w:spacing w:before="60" w:after="60"/>
      <w:ind w:left="57" w:right="57"/>
    </w:pPr>
    <w:rPr>
      <w:snapToGrid/>
      <w:color w:val="auto"/>
    </w:rPr>
  </w:style>
  <w:style w:type="paragraph" w:customStyle="1" w:styleId="H4">
    <w:name w:val="H4"/>
    <w:basedOn w:val="Zkladntext"/>
    <w:autoRedefine/>
    <w:rsid w:val="006718BC"/>
    <w:pPr>
      <w:tabs>
        <w:tab w:val="left" w:pos="3969"/>
      </w:tabs>
      <w:spacing w:before="60" w:after="120"/>
      <w:ind w:firstLine="567"/>
      <w:jc w:val="both"/>
    </w:pPr>
    <w:rPr>
      <w:snapToGrid/>
    </w:rPr>
  </w:style>
  <w:style w:type="paragraph" w:customStyle="1" w:styleId="H1">
    <w:name w:val="H1"/>
    <w:basedOn w:val="Normln"/>
    <w:autoRedefine/>
    <w:rsid w:val="006718BC"/>
    <w:pPr>
      <w:spacing w:before="80"/>
      <w:jc w:val="both"/>
    </w:pPr>
    <w:rPr>
      <w:rFonts w:ascii="Arial" w:hAnsi="Arial"/>
    </w:rPr>
  </w:style>
  <w:style w:type="character" w:customStyle="1" w:styleId="A3">
    <w:name w:val="A3"/>
    <w:rsid w:val="000B07B3"/>
    <w:rPr>
      <w:rFonts w:ascii="Metron Text Pro" w:eastAsia="Metron Text Pro" w:hAnsi="Metron Text Pro" w:cs="Metron Text Pro"/>
      <w:color w:val="221E1F"/>
      <w:sz w:val="14"/>
      <w:szCs w:val="14"/>
    </w:rPr>
  </w:style>
  <w:style w:type="character" w:customStyle="1" w:styleId="A4">
    <w:name w:val="A4"/>
    <w:rsid w:val="000B07B3"/>
    <w:rPr>
      <w:rFonts w:ascii="Metron Text Pro" w:eastAsia="Metron Text Pro" w:hAnsi="Metron Text Pro" w:cs="Metron Text Pro"/>
      <w:color w:val="221E1F"/>
      <w:sz w:val="14"/>
      <w:szCs w:val="14"/>
    </w:rPr>
  </w:style>
  <w:style w:type="paragraph" w:customStyle="1" w:styleId="Default">
    <w:name w:val="Default"/>
    <w:basedOn w:val="Normln"/>
    <w:rsid w:val="000B07B3"/>
    <w:pPr>
      <w:widowControl w:val="0"/>
      <w:suppressAutoHyphens/>
      <w:autoSpaceDE w:val="0"/>
    </w:pPr>
    <w:rPr>
      <w:rFonts w:ascii="Metron Text Pro" w:eastAsia="Metron Text Pro" w:hAnsi="Metron Text Pro" w:cs="Metron Text Pro"/>
      <w:color w:val="000000"/>
      <w:sz w:val="24"/>
      <w:szCs w:val="24"/>
    </w:rPr>
  </w:style>
  <w:style w:type="paragraph" w:customStyle="1" w:styleId="Pa0">
    <w:name w:val="Pa0"/>
    <w:basedOn w:val="Default"/>
    <w:next w:val="Default"/>
    <w:rsid w:val="000B07B3"/>
    <w:pPr>
      <w:spacing w:line="241" w:lineRule="atLeast"/>
    </w:pPr>
    <w:rPr>
      <w:color w:val="auto"/>
    </w:rPr>
  </w:style>
  <w:style w:type="paragraph" w:customStyle="1" w:styleId="Pa1">
    <w:name w:val="Pa1"/>
    <w:basedOn w:val="Default"/>
    <w:next w:val="Default"/>
    <w:rsid w:val="001A06F9"/>
    <w:pPr>
      <w:spacing w:line="281" w:lineRule="atLeast"/>
    </w:pPr>
    <w:rPr>
      <w:color w:val="auto"/>
    </w:rPr>
  </w:style>
  <w:style w:type="character" w:styleId="Hypertextovodkaz">
    <w:name w:val="Hyperlink"/>
    <w:basedOn w:val="Standardnpsmoodstavce"/>
    <w:uiPriority w:val="99"/>
    <w:unhideWhenUsed/>
    <w:rsid w:val="00941220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B627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B627E"/>
    <w:rPr>
      <w:rFonts w:ascii="Tahoma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FC246F"/>
    <w:pPr>
      <w:ind w:left="720"/>
      <w:contextualSpacing/>
    </w:pPr>
  </w:style>
  <w:style w:type="table" w:styleId="Mkatabulky">
    <w:name w:val="Table Grid"/>
    <w:basedOn w:val="Normlntabulka"/>
    <w:uiPriority w:val="59"/>
    <w:rsid w:val="00F868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">
    <w:name w:val="Mřížka tabulky1"/>
    <w:basedOn w:val="Normlntabulka"/>
    <w:next w:val="Mkatabulky"/>
    <w:uiPriority w:val="59"/>
    <w:rsid w:val="00CB68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hlavChar">
    <w:name w:val="Záhlaví Char"/>
    <w:basedOn w:val="Standardnpsmoodstavce"/>
    <w:link w:val="Zhlav"/>
    <w:semiHidden/>
    <w:rsid w:val="004C6360"/>
    <w:rPr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597FA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97FA7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97FA7"/>
    <w:rPr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97FA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97FA7"/>
    <w:rPr>
      <w:b/>
      <w:bCs/>
      <w:lang w:eastAsia="cs-CZ"/>
    </w:rPr>
  </w:style>
  <w:style w:type="paragraph" w:customStyle="1" w:styleId="Nadpis11">
    <w:name w:val="Nadpis 1.1"/>
    <w:basedOn w:val="Odstavecseseznamem"/>
    <w:link w:val="Nadpis11Char"/>
    <w:rsid w:val="00566C36"/>
    <w:pPr>
      <w:keepNext/>
      <w:pageBreakBefore/>
      <w:numPr>
        <w:ilvl w:val="1"/>
        <w:numId w:val="2"/>
      </w:numPr>
      <w:tabs>
        <w:tab w:val="left" w:pos="426"/>
      </w:tabs>
      <w:jc w:val="both"/>
      <w:outlineLvl w:val="1"/>
    </w:pPr>
    <w:rPr>
      <w:rFonts w:asciiTheme="majorHAnsi" w:hAnsiTheme="majorHAnsi" w:cs="Cambria"/>
      <w:b/>
    </w:rPr>
  </w:style>
  <w:style w:type="paragraph" w:customStyle="1" w:styleId="Naspis111">
    <w:name w:val="Naspis 1.1.1"/>
    <w:basedOn w:val="Odstavecseseznamem"/>
    <w:link w:val="Naspis111Char"/>
    <w:rsid w:val="00566C36"/>
    <w:pPr>
      <w:keepNext/>
      <w:pageBreakBefore/>
      <w:numPr>
        <w:ilvl w:val="2"/>
        <w:numId w:val="2"/>
      </w:numPr>
      <w:tabs>
        <w:tab w:val="left" w:pos="426"/>
      </w:tabs>
      <w:outlineLvl w:val="0"/>
    </w:pPr>
    <w:rPr>
      <w:rFonts w:asciiTheme="majorHAnsi" w:hAnsiTheme="majorHAnsi" w:cs="Cambria"/>
      <w:b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566C36"/>
    <w:rPr>
      <w:lang w:eastAsia="cs-CZ"/>
    </w:rPr>
  </w:style>
  <w:style w:type="character" w:customStyle="1" w:styleId="Nadpis11Char">
    <w:name w:val="Nadpis 1.1 Char"/>
    <w:basedOn w:val="OdstavecseseznamemChar"/>
    <w:link w:val="Nadpis11"/>
    <w:rsid w:val="00566C36"/>
    <w:rPr>
      <w:rFonts w:asciiTheme="majorHAnsi" w:hAnsiTheme="majorHAnsi" w:cs="Cambria"/>
      <w:b/>
      <w:lang w:eastAsia="cs-CZ"/>
    </w:rPr>
  </w:style>
  <w:style w:type="paragraph" w:customStyle="1" w:styleId="Nadpis1">
    <w:name w:val="Nadpis_1"/>
    <w:basedOn w:val="Nadpis10"/>
    <w:link w:val="Nadpis1Char0"/>
    <w:qFormat/>
    <w:rsid w:val="001449C7"/>
    <w:pPr>
      <w:numPr>
        <w:numId w:val="4"/>
      </w:numPr>
      <w:spacing w:before="3400" w:after="840"/>
      <w:ind w:left="340" w:hanging="340"/>
      <w:jc w:val="center"/>
    </w:pPr>
    <w:rPr>
      <w:sz w:val="28"/>
    </w:rPr>
  </w:style>
  <w:style w:type="character" w:customStyle="1" w:styleId="Naspis111Char">
    <w:name w:val="Naspis 1.1.1 Char"/>
    <w:basedOn w:val="OdstavecseseznamemChar"/>
    <w:link w:val="Naspis111"/>
    <w:rsid w:val="00566C36"/>
    <w:rPr>
      <w:rFonts w:asciiTheme="majorHAnsi" w:hAnsiTheme="majorHAnsi" w:cs="Cambria"/>
      <w:b/>
      <w:lang w:eastAsia="cs-CZ"/>
    </w:rPr>
  </w:style>
  <w:style w:type="paragraph" w:customStyle="1" w:styleId="Nadpis110">
    <w:name w:val="Nadpis_1.1"/>
    <w:basedOn w:val="Nadpis10"/>
    <w:next w:val="Bezmezer"/>
    <w:link w:val="Nadpis11Char0"/>
    <w:qFormat/>
    <w:rsid w:val="0078311C"/>
    <w:pPr>
      <w:numPr>
        <w:ilvl w:val="1"/>
        <w:numId w:val="4"/>
      </w:numPr>
      <w:spacing w:before="360" w:after="40"/>
      <w:outlineLvl w:val="1"/>
    </w:pPr>
    <w:rPr>
      <w:sz w:val="22"/>
    </w:rPr>
  </w:style>
  <w:style w:type="character" w:customStyle="1" w:styleId="Nadpis1Char">
    <w:name w:val="Nadpis 1 Char"/>
    <w:basedOn w:val="Standardnpsmoodstavce"/>
    <w:link w:val="Nadpis10"/>
    <w:rsid w:val="00566C36"/>
    <w:rPr>
      <w:rFonts w:asciiTheme="majorHAnsi" w:hAnsiTheme="majorHAnsi"/>
      <w:b/>
      <w:sz w:val="26"/>
      <w:lang w:eastAsia="cs-CZ"/>
    </w:rPr>
  </w:style>
  <w:style w:type="character" w:customStyle="1" w:styleId="Nadpis1Char0">
    <w:name w:val="Nadpis_1 Char"/>
    <w:basedOn w:val="Nadpis1Char"/>
    <w:link w:val="Nadpis1"/>
    <w:rsid w:val="001449C7"/>
    <w:rPr>
      <w:rFonts w:asciiTheme="majorHAnsi" w:hAnsiTheme="majorHAnsi"/>
      <w:b/>
      <w:sz w:val="28"/>
      <w:lang w:eastAsia="cs-CZ"/>
    </w:rPr>
  </w:style>
  <w:style w:type="paragraph" w:customStyle="1" w:styleId="Nadpis111">
    <w:name w:val="Nadpis_1.1.1"/>
    <w:basedOn w:val="Nadpis10"/>
    <w:next w:val="Bezmezer"/>
    <w:link w:val="Nadpis111Char"/>
    <w:qFormat/>
    <w:rsid w:val="0078311C"/>
    <w:pPr>
      <w:numPr>
        <w:ilvl w:val="2"/>
        <w:numId w:val="4"/>
      </w:numPr>
      <w:spacing w:before="360" w:after="80"/>
      <w:outlineLvl w:val="2"/>
    </w:pPr>
    <w:rPr>
      <w:sz w:val="20"/>
    </w:rPr>
  </w:style>
  <w:style w:type="character" w:customStyle="1" w:styleId="Nadpis11Char0">
    <w:name w:val="Nadpis_1.1 Char"/>
    <w:basedOn w:val="Nadpis1Char"/>
    <w:link w:val="Nadpis110"/>
    <w:rsid w:val="0078311C"/>
    <w:rPr>
      <w:rFonts w:asciiTheme="majorHAnsi" w:hAnsiTheme="majorHAnsi"/>
      <w:b/>
      <w:sz w:val="22"/>
      <w:lang w:eastAsia="cs-CZ"/>
    </w:rPr>
  </w:style>
  <w:style w:type="paragraph" w:styleId="Bezmezer">
    <w:name w:val="No Spacing"/>
    <w:aliases w:val="Normální_"/>
    <w:basedOn w:val="Normln"/>
    <w:uiPriority w:val="1"/>
    <w:qFormat/>
    <w:rsid w:val="008138A5"/>
    <w:pPr>
      <w:spacing w:after="120"/>
      <w:ind w:left="170" w:firstLine="284"/>
    </w:pPr>
    <w:rPr>
      <w:rFonts w:asciiTheme="majorHAnsi" w:hAnsiTheme="majorHAnsi"/>
    </w:rPr>
  </w:style>
  <w:style w:type="character" w:customStyle="1" w:styleId="Nadpis111Char">
    <w:name w:val="Nadpis_1.1.1 Char"/>
    <w:basedOn w:val="Nadpis1Char"/>
    <w:link w:val="Nadpis111"/>
    <w:rsid w:val="0078311C"/>
    <w:rPr>
      <w:rFonts w:asciiTheme="majorHAnsi" w:hAnsiTheme="majorHAnsi"/>
      <w:b/>
      <w:sz w:val="26"/>
      <w:lang w:eastAsia="cs-CZ"/>
    </w:rPr>
  </w:style>
  <w:style w:type="paragraph" w:styleId="Nadpisobsahu">
    <w:name w:val="TOC Heading"/>
    <w:basedOn w:val="Nadpis10"/>
    <w:next w:val="Normln"/>
    <w:uiPriority w:val="39"/>
    <w:semiHidden/>
    <w:unhideWhenUsed/>
    <w:qFormat/>
    <w:rsid w:val="00B8504B"/>
    <w:pPr>
      <w:keepLines/>
      <w:spacing w:before="480" w:line="276" w:lineRule="auto"/>
      <w:outlineLvl w:val="9"/>
    </w:pPr>
    <w:rPr>
      <w:rFonts w:eastAsiaTheme="majorEastAsia" w:cstheme="majorBidi"/>
      <w:bCs/>
      <w:color w:val="365F91" w:themeColor="accent1" w:themeShade="BF"/>
      <w:sz w:val="28"/>
      <w:szCs w:val="28"/>
    </w:rPr>
  </w:style>
  <w:style w:type="paragraph" w:customStyle="1" w:styleId="Nadpisa">
    <w:name w:val="Nadpis_a)"/>
    <w:basedOn w:val="Odstavecseseznamem"/>
    <w:next w:val="Bezmezer"/>
    <w:link w:val="NadpisaChar"/>
    <w:qFormat/>
    <w:rsid w:val="005E12F6"/>
    <w:pPr>
      <w:keepNext/>
      <w:keepLines/>
      <w:numPr>
        <w:numId w:val="3"/>
      </w:numPr>
      <w:spacing w:before="200" w:after="40"/>
      <w:ind w:left="714" w:hanging="357"/>
      <w:outlineLvl w:val="1"/>
    </w:pPr>
    <w:rPr>
      <w:rFonts w:ascii="Calibri" w:eastAsia="MS Gothic" w:hAnsi="Calibri"/>
      <w:b/>
      <w:bCs/>
      <w:szCs w:val="26"/>
    </w:rPr>
  </w:style>
  <w:style w:type="character" w:customStyle="1" w:styleId="NadpisaChar">
    <w:name w:val="Nadpis_a) Char"/>
    <w:basedOn w:val="OdstavecseseznamemChar"/>
    <w:link w:val="Nadpisa"/>
    <w:rsid w:val="005E12F6"/>
    <w:rPr>
      <w:rFonts w:ascii="Calibri" w:eastAsia="MS Gothic" w:hAnsi="Calibri"/>
      <w:b/>
      <w:bCs/>
      <w:szCs w:val="26"/>
      <w:lang w:eastAsia="cs-CZ"/>
    </w:rPr>
  </w:style>
  <w:style w:type="paragraph" w:styleId="Revize">
    <w:name w:val="Revision"/>
    <w:hidden/>
    <w:uiPriority w:val="99"/>
    <w:semiHidden/>
    <w:rsid w:val="00644D9B"/>
    <w:rPr>
      <w:lang w:eastAsia="cs-CZ"/>
    </w:rPr>
  </w:style>
  <w:style w:type="paragraph" w:customStyle="1" w:styleId="Zkladntext32">
    <w:name w:val="Základní text 32"/>
    <w:basedOn w:val="Normln"/>
    <w:rsid w:val="009C5596"/>
    <w:pPr>
      <w:widowControl w:val="0"/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Style1">
    <w:name w:val="Style 1"/>
    <w:uiPriority w:val="99"/>
    <w:rsid w:val="0063185C"/>
    <w:pPr>
      <w:widowControl w:val="0"/>
      <w:autoSpaceDE w:val="0"/>
      <w:autoSpaceDN w:val="0"/>
      <w:adjustRightInd w:val="0"/>
    </w:pPr>
    <w:rPr>
      <w:lang w:val="en-US"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EA3EBE"/>
    <w:rPr>
      <w:color w:val="605E5C"/>
      <w:shd w:val="clear" w:color="auto" w:fill="E1DFDD"/>
    </w:rPr>
  </w:style>
  <w:style w:type="character" w:customStyle="1" w:styleId="CharacterStyle1">
    <w:name w:val="Character Style 1"/>
    <w:uiPriority w:val="99"/>
    <w:rsid w:val="00EA3EB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775763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6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9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515656">
                  <w:blockQuote w:val="1"/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319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8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5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78802">
                  <w:blockQuote w:val="1"/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01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3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98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416525">
                  <w:blockQuote w:val="1"/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678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9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75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49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404837">
                  <w:blockQuote w:val="1"/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3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44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10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72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044166">
                  <w:blockQuote w:val="1"/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38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nicky@geoxyz.c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vanicky@geoxyz.c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8C57D78-3D35-46CB-9811-03DF78851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3</Pages>
  <Words>619</Words>
  <Characters>3654</Characters>
  <Application>Microsoft Office Word</Application>
  <DocSecurity>0</DocSecurity>
  <Lines>30</Lines>
  <Paragraphs>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0lympia DUR</vt:lpstr>
    </vt:vector>
  </TitlesOfParts>
  <Company>Seko s.r.o.</Company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Luděk Špás</dc:creator>
  <cp:lastModifiedBy>Martin Hedvík</cp:lastModifiedBy>
  <cp:revision>76</cp:revision>
  <cp:lastPrinted>2025-02-06T07:51:00Z</cp:lastPrinted>
  <dcterms:created xsi:type="dcterms:W3CDTF">2023-09-19T12:01:00Z</dcterms:created>
  <dcterms:modified xsi:type="dcterms:W3CDTF">2025-07-20T07:08:00Z</dcterms:modified>
</cp:coreProperties>
</file>